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111C1" w14:textId="714A84F1" w:rsidR="00DB38CD" w:rsidRDefault="00BA7855" w:rsidP="00BA7855">
      <w:pPr>
        <w:jc w:val="center"/>
        <w:rPr>
          <w:u w:val="single"/>
        </w:rPr>
      </w:pPr>
      <w:r w:rsidRPr="00BA7855">
        <w:rPr>
          <w:u w:val="single"/>
        </w:rPr>
        <w:t xml:space="preserve">A-Level </w:t>
      </w:r>
      <w:r w:rsidR="00472719">
        <w:rPr>
          <w:u w:val="single"/>
        </w:rPr>
        <w:t xml:space="preserve">Geology </w:t>
      </w:r>
      <w:r w:rsidRPr="00BA7855">
        <w:rPr>
          <w:u w:val="single"/>
        </w:rPr>
        <w:t>Transition Work</w:t>
      </w:r>
    </w:p>
    <w:p w14:paraId="3152F953" w14:textId="77777777" w:rsidR="00BA7855" w:rsidRDefault="00BA7855" w:rsidP="00BA7855">
      <w:pPr>
        <w:jc w:val="center"/>
        <w:rPr>
          <w:u w:val="single"/>
        </w:rPr>
      </w:pPr>
    </w:p>
    <w:p w14:paraId="2FBCFD36" w14:textId="77777777" w:rsidR="00A83EDF" w:rsidRDefault="00A83EDF" w:rsidP="00A83EDF"/>
    <w:tbl>
      <w:tblPr>
        <w:tblStyle w:val="TableGrid"/>
        <w:tblW w:w="0" w:type="auto"/>
        <w:tblLook w:val="04A0" w:firstRow="1" w:lastRow="0" w:firstColumn="1" w:lastColumn="0" w:noHBand="0" w:noVBand="1"/>
      </w:tblPr>
      <w:tblGrid>
        <w:gridCol w:w="9010"/>
      </w:tblGrid>
      <w:tr w:rsidR="00A83EDF" w14:paraId="4DE02366" w14:textId="77777777" w:rsidTr="00A83EDF">
        <w:tc>
          <w:tcPr>
            <w:tcW w:w="9010" w:type="dxa"/>
          </w:tcPr>
          <w:p w14:paraId="004ABA77" w14:textId="62C5089B" w:rsidR="00A83EDF" w:rsidRDefault="00A83EDF" w:rsidP="006445AB">
            <w:r w:rsidRPr="00616CC5">
              <w:rPr>
                <w:b/>
                <w:color w:val="FF0000"/>
              </w:rPr>
              <w:t xml:space="preserve">Task 1 </w:t>
            </w:r>
            <w:r w:rsidR="00D47CB6">
              <w:rPr>
                <w:b/>
                <w:color w:val="FF0000"/>
              </w:rPr>
              <w:t>–</w:t>
            </w:r>
            <w:r w:rsidR="00FB7E8C" w:rsidRPr="00D47CB6">
              <w:rPr>
                <w:b/>
                <w:color w:val="FF0000"/>
              </w:rPr>
              <w:t xml:space="preserve"> </w:t>
            </w:r>
            <w:r w:rsidR="006445AB">
              <w:t>Old Creatures, New Ideas</w:t>
            </w:r>
          </w:p>
        </w:tc>
      </w:tr>
      <w:tr w:rsidR="00A83EDF" w14:paraId="5C742FB0" w14:textId="77777777" w:rsidTr="00A83EDF">
        <w:tc>
          <w:tcPr>
            <w:tcW w:w="9010" w:type="dxa"/>
          </w:tcPr>
          <w:p w14:paraId="09DE6491" w14:textId="3FD6318A" w:rsidR="001E1169" w:rsidRDefault="001E1169" w:rsidP="006445AB">
            <w:pPr>
              <w:rPr>
                <w:rFonts w:ascii="Calibri" w:hAnsi="Calibri"/>
                <w:sz w:val="20"/>
              </w:rPr>
            </w:pPr>
            <w:r>
              <w:rPr>
                <w:rFonts w:ascii="Calibri" w:hAnsi="Calibri"/>
                <w:sz w:val="20"/>
              </w:rPr>
              <w:t>For a subject which studies the ancient past Geology is a surprisingly new science. From the early “gentlemen scientists” of the 19</w:t>
            </w:r>
            <w:r w:rsidRPr="001E1169">
              <w:rPr>
                <w:rFonts w:ascii="Calibri" w:hAnsi="Calibri"/>
                <w:sz w:val="20"/>
                <w:vertAlign w:val="superscript"/>
              </w:rPr>
              <w:t>th</w:t>
            </w:r>
            <w:r>
              <w:rPr>
                <w:rFonts w:ascii="Calibri" w:hAnsi="Calibri"/>
                <w:sz w:val="20"/>
              </w:rPr>
              <w:t xml:space="preserve"> century creating the first geological maps to major revolutions such the discovery plate tectonics and ocean ridges as recently as middle to late 20</w:t>
            </w:r>
            <w:r w:rsidRPr="001E1169">
              <w:rPr>
                <w:rFonts w:ascii="Calibri" w:hAnsi="Calibri"/>
                <w:sz w:val="20"/>
                <w:vertAlign w:val="superscript"/>
              </w:rPr>
              <w:t>th</w:t>
            </w:r>
            <w:r>
              <w:rPr>
                <w:rFonts w:ascii="Calibri" w:hAnsi="Calibri"/>
                <w:sz w:val="20"/>
              </w:rPr>
              <w:t xml:space="preserve"> century, the scientific world of Geology moves at quite the pace! Nowhere is this more true than in palaeontology, the study of ancient organisms. When I was a young lad dinosaurs were believed to be colossal cumbersome creatures with huge jaws but tiny brains, the notion of the frankly </w:t>
            </w:r>
            <w:r w:rsidR="00456393">
              <w:rPr>
                <w:rFonts w:ascii="Calibri" w:hAnsi="Calibri"/>
                <w:sz w:val="20"/>
              </w:rPr>
              <w:t>‘</w:t>
            </w:r>
            <w:r>
              <w:rPr>
                <w:rFonts w:ascii="Calibri" w:hAnsi="Calibri"/>
                <w:sz w:val="20"/>
              </w:rPr>
              <w:t>pretty dumb</w:t>
            </w:r>
            <w:r w:rsidR="00456393">
              <w:rPr>
                <w:rFonts w:ascii="Calibri" w:hAnsi="Calibri"/>
                <w:sz w:val="20"/>
              </w:rPr>
              <w:t>’</w:t>
            </w:r>
            <w:r>
              <w:rPr>
                <w:rFonts w:ascii="Calibri" w:hAnsi="Calibri"/>
                <w:sz w:val="20"/>
              </w:rPr>
              <w:t xml:space="preserve"> dinosaur held for many years but with recent palaeontological finds, particularly in China there has been new light shed on these amazing beasts. It seems much more likely that dinosaurs were </w:t>
            </w:r>
            <w:r w:rsidR="00456393">
              <w:rPr>
                <w:rFonts w:ascii="Calibri" w:hAnsi="Calibri"/>
                <w:sz w:val="20"/>
              </w:rPr>
              <w:t>much smarter than we might have realised, complex herd structures, caring mothers raising their young, some dinosaurs were even nimble, agile predators darting through thick forests covered in a fine layer of brightly coloured feathers…</w:t>
            </w:r>
            <w:r>
              <w:rPr>
                <w:rFonts w:ascii="Calibri" w:hAnsi="Calibri"/>
                <w:sz w:val="20"/>
              </w:rPr>
              <w:t xml:space="preserve"> </w:t>
            </w:r>
            <w:r w:rsidR="00456393">
              <w:rPr>
                <w:rFonts w:ascii="Calibri" w:hAnsi="Calibri"/>
                <w:sz w:val="20"/>
              </w:rPr>
              <w:t xml:space="preserve">not quite what we classically consider a dinosaur at all. </w:t>
            </w:r>
          </w:p>
          <w:p w14:paraId="3F0E4445" w14:textId="215DF026" w:rsidR="00456393" w:rsidRDefault="00456393" w:rsidP="006445AB">
            <w:pPr>
              <w:rPr>
                <w:rFonts w:ascii="Calibri" w:hAnsi="Calibri"/>
                <w:sz w:val="20"/>
              </w:rPr>
            </w:pPr>
          </w:p>
          <w:p w14:paraId="67A2A944" w14:textId="7370E526" w:rsidR="00456393" w:rsidRPr="00456393" w:rsidRDefault="00456393" w:rsidP="00456393">
            <w:pPr>
              <w:pStyle w:val="ListParagraph"/>
              <w:numPr>
                <w:ilvl w:val="0"/>
                <w:numId w:val="11"/>
              </w:numPr>
              <w:rPr>
                <w:rFonts w:ascii="Calibri" w:hAnsi="Calibri"/>
                <w:sz w:val="20"/>
              </w:rPr>
            </w:pPr>
            <w:r w:rsidRPr="00456393">
              <w:rPr>
                <w:rFonts w:ascii="Calibri" w:hAnsi="Calibri"/>
                <w:sz w:val="20"/>
              </w:rPr>
              <w:t xml:space="preserve">Your task is to first track down a copy of the outstanding book Dinosaurs Rediscovered by Michael Benton (who has actually spoken to a former A-level group at BWS), it is currently available as a kindle download or in paperback on all major (online) book retailers.  </w:t>
            </w:r>
          </w:p>
          <w:p w14:paraId="66448CE9" w14:textId="77777777" w:rsidR="00456393" w:rsidRDefault="00303512" w:rsidP="00456393">
            <w:pPr>
              <w:rPr>
                <w:rFonts w:ascii="Calibri" w:hAnsi="Calibri"/>
                <w:sz w:val="20"/>
              </w:rPr>
            </w:pPr>
            <w:hyperlink r:id="rId6" w:history="1">
              <w:r w:rsidR="00456393" w:rsidRPr="00E95110">
                <w:rPr>
                  <w:rStyle w:val="Hyperlink"/>
                  <w:rFonts w:ascii="Calibri" w:hAnsi="Calibri"/>
                  <w:sz w:val="20"/>
                </w:rPr>
                <w:t>https://www.amazon.co.uk/Dinosaurs-Rediscovered-Scientific-Revolution-Rewriting/dp/050005200X</w:t>
              </w:r>
            </w:hyperlink>
            <w:r w:rsidR="00456393" w:rsidRPr="00EB728C">
              <w:rPr>
                <w:rFonts w:ascii="Calibri" w:hAnsi="Calibri"/>
                <w:sz w:val="20"/>
              </w:rPr>
              <w:t xml:space="preserve"> . </w:t>
            </w:r>
          </w:p>
          <w:p w14:paraId="1530A27B" w14:textId="77777777" w:rsidR="00EB728C" w:rsidRDefault="00EB728C" w:rsidP="006445AB">
            <w:pPr>
              <w:rPr>
                <w:rFonts w:ascii="Calibri" w:hAnsi="Calibri"/>
                <w:sz w:val="20"/>
              </w:rPr>
            </w:pPr>
          </w:p>
          <w:p w14:paraId="4908B4EC" w14:textId="6313FA1B" w:rsidR="00FC48A6" w:rsidRDefault="00FC48A6" w:rsidP="00EA4FB2">
            <w:pPr>
              <w:jc w:val="center"/>
              <w:rPr>
                <w:rFonts w:ascii="Calibri" w:hAnsi="Calibri"/>
                <w:sz w:val="20"/>
              </w:rPr>
            </w:pPr>
            <w:r>
              <w:rPr>
                <w:noProof/>
              </w:rPr>
              <w:drawing>
                <wp:inline distT="0" distB="0" distL="0" distR="0" wp14:anchorId="6C190FCD" wp14:editId="6B925C62">
                  <wp:extent cx="1377823" cy="2076450"/>
                  <wp:effectExtent l="0" t="0" r="0" b="0"/>
                  <wp:docPr id="2" name="Picture 2" descr="https://images-na.ssl-images-amazon.com/images/I/41ruWau3MN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41ruWau3MNL._SX329_BO1,204,203,2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9965" cy="2079679"/>
                          </a:xfrm>
                          <a:prstGeom prst="rect">
                            <a:avLst/>
                          </a:prstGeom>
                          <a:noFill/>
                          <a:ln>
                            <a:noFill/>
                          </a:ln>
                        </pic:spPr>
                      </pic:pic>
                    </a:graphicData>
                  </a:graphic>
                </wp:inline>
              </w:drawing>
            </w:r>
          </w:p>
          <w:p w14:paraId="68EF01F4" w14:textId="77777777" w:rsidR="00EA4FB2" w:rsidRDefault="00EA4FB2" w:rsidP="00EA4FB2">
            <w:pPr>
              <w:jc w:val="center"/>
              <w:rPr>
                <w:rFonts w:ascii="Calibri" w:hAnsi="Calibri"/>
                <w:sz w:val="20"/>
              </w:rPr>
            </w:pPr>
          </w:p>
          <w:p w14:paraId="26C7F5A6" w14:textId="37CB1B06" w:rsidR="00456393" w:rsidRDefault="00456393" w:rsidP="00456393">
            <w:pPr>
              <w:pStyle w:val="ListParagraph"/>
              <w:numPr>
                <w:ilvl w:val="0"/>
                <w:numId w:val="11"/>
              </w:numPr>
              <w:rPr>
                <w:rFonts w:ascii="Calibri" w:hAnsi="Calibri"/>
                <w:sz w:val="20"/>
              </w:rPr>
            </w:pPr>
            <w:r>
              <w:rPr>
                <w:rFonts w:ascii="Calibri" w:hAnsi="Calibri"/>
                <w:sz w:val="20"/>
              </w:rPr>
              <w:t xml:space="preserve">Once you have received your copy you need to read your way through remembering all the time to think about now just what the new developments challenging our old ideas are but also how, and what, technological advancements have allowed us to get there. </w:t>
            </w:r>
          </w:p>
          <w:p w14:paraId="05D88296" w14:textId="734D60CD" w:rsidR="00456393" w:rsidRDefault="00456393" w:rsidP="00456393">
            <w:pPr>
              <w:pStyle w:val="ListParagraph"/>
              <w:numPr>
                <w:ilvl w:val="0"/>
                <w:numId w:val="11"/>
              </w:numPr>
              <w:rPr>
                <w:rFonts w:ascii="Calibri" w:hAnsi="Calibri"/>
                <w:sz w:val="20"/>
              </w:rPr>
            </w:pPr>
            <w:r>
              <w:rPr>
                <w:rFonts w:ascii="Calibri" w:hAnsi="Calibri"/>
                <w:sz w:val="20"/>
              </w:rPr>
              <w:t xml:space="preserve">You then need to write a research piece using the information in the book as well as your own supplemental research from other sources (wider reading, documentaries, YouTube videos etc. Dr Smallwood is a big fan </w:t>
            </w:r>
            <w:r w:rsidRPr="00456393">
              <w:rPr>
                <w:rFonts w:ascii="Calibri" w:hAnsi="Calibri"/>
                <w:i/>
                <w:sz w:val="20"/>
              </w:rPr>
              <w:t>Planet Dinosaur</w:t>
            </w:r>
            <w:r>
              <w:rPr>
                <w:rFonts w:ascii="Calibri" w:hAnsi="Calibri"/>
                <w:sz w:val="20"/>
              </w:rPr>
              <w:t xml:space="preserve"> the BBC documentary but I remain a </w:t>
            </w:r>
            <w:r w:rsidR="00EA4FB2">
              <w:rPr>
                <w:rFonts w:ascii="Calibri" w:hAnsi="Calibri"/>
                <w:sz w:val="20"/>
              </w:rPr>
              <w:t>dedicated follower</w:t>
            </w:r>
            <w:r>
              <w:rPr>
                <w:rFonts w:ascii="Calibri" w:hAnsi="Calibri"/>
                <w:sz w:val="20"/>
              </w:rPr>
              <w:t xml:space="preserve"> of the classic </w:t>
            </w:r>
            <w:r w:rsidRPr="00456393">
              <w:rPr>
                <w:rFonts w:ascii="Calibri" w:hAnsi="Calibri"/>
                <w:i/>
                <w:sz w:val="20"/>
              </w:rPr>
              <w:t>Walking with Dinosaurs</w:t>
            </w:r>
            <w:r w:rsidR="00EA4FB2">
              <w:rPr>
                <w:rFonts w:ascii="Calibri" w:hAnsi="Calibri"/>
                <w:i/>
                <w:sz w:val="20"/>
              </w:rPr>
              <w:t>)</w:t>
            </w:r>
            <w:r>
              <w:rPr>
                <w:rFonts w:ascii="Calibri" w:hAnsi="Calibri"/>
                <w:sz w:val="20"/>
              </w:rPr>
              <w:t>. Your research p</w:t>
            </w:r>
            <w:r w:rsidR="00EA4FB2">
              <w:rPr>
                <w:rFonts w:ascii="Calibri" w:hAnsi="Calibri"/>
                <w:sz w:val="20"/>
              </w:rPr>
              <w:t xml:space="preserve">iece should aim to address the </w:t>
            </w:r>
            <w:r>
              <w:rPr>
                <w:rFonts w:ascii="Calibri" w:hAnsi="Calibri"/>
                <w:sz w:val="20"/>
              </w:rPr>
              <w:t xml:space="preserve">question </w:t>
            </w:r>
            <w:r w:rsidR="00EA4FB2">
              <w:rPr>
                <w:rFonts w:ascii="Calibri" w:hAnsi="Calibri"/>
                <w:sz w:val="20"/>
              </w:rPr>
              <w:t xml:space="preserve">below </w:t>
            </w:r>
            <w:r>
              <w:rPr>
                <w:rFonts w:ascii="Calibri" w:hAnsi="Calibri"/>
                <w:sz w:val="20"/>
              </w:rPr>
              <w:t xml:space="preserve">and should be an appropriate length, making use of diagrams, visualisations, new data etc. </w:t>
            </w:r>
          </w:p>
          <w:p w14:paraId="2ABAD46D" w14:textId="6ECA5461" w:rsidR="00EB728C" w:rsidRPr="00456393" w:rsidRDefault="00456393" w:rsidP="00EA4FB2">
            <w:pPr>
              <w:pStyle w:val="ListParagraph"/>
              <w:numPr>
                <w:ilvl w:val="0"/>
                <w:numId w:val="11"/>
              </w:numPr>
              <w:rPr>
                <w:rFonts w:ascii="Calibri" w:hAnsi="Calibri"/>
                <w:sz w:val="20"/>
              </w:rPr>
            </w:pPr>
            <w:r>
              <w:rPr>
                <w:rFonts w:ascii="Calibri" w:hAnsi="Calibri"/>
                <w:sz w:val="20"/>
              </w:rPr>
              <w:t xml:space="preserve">Title: </w:t>
            </w:r>
            <w:r w:rsidRPr="00EA4FB2">
              <w:rPr>
                <w:rFonts w:ascii="Calibri" w:hAnsi="Calibri"/>
                <w:i/>
                <w:sz w:val="20"/>
              </w:rPr>
              <w:t xml:space="preserve">When </w:t>
            </w:r>
            <w:r w:rsidR="00EA4FB2" w:rsidRPr="00EA4FB2">
              <w:rPr>
                <w:rFonts w:ascii="Calibri" w:hAnsi="Calibri"/>
                <w:i/>
                <w:sz w:val="20"/>
              </w:rPr>
              <w:t xml:space="preserve">I was young Dinosaurs were scarier! </w:t>
            </w:r>
            <w:r w:rsidRPr="00EA4FB2">
              <w:rPr>
                <w:rFonts w:ascii="Calibri" w:hAnsi="Calibri"/>
                <w:i/>
                <w:sz w:val="20"/>
              </w:rPr>
              <w:t xml:space="preserve">What have been the most </w:t>
            </w:r>
            <w:r w:rsidR="00EA4FB2" w:rsidRPr="00EA4FB2">
              <w:rPr>
                <w:rFonts w:ascii="Calibri" w:hAnsi="Calibri"/>
                <w:i/>
                <w:sz w:val="20"/>
              </w:rPr>
              <w:t>important</w:t>
            </w:r>
            <w:r w:rsidRPr="00EA4FB2">
              <w:rPr>
                <w:rFonts w:ascii="Calibri" w:hAnsi="Calibri"/>
                <w:i/>
                <w:sz w:val="20"/>
              </w:rPr>
              <w:t xml:space="preserve"> advances in </w:t>
            </w:r>
            <w:r w:rsidR="00EA4FB2" w:rsidRPr="00EA4FB2">
              <w:rPr>
                <w:rFonts w:ascii="Calibri" w:hAnsi="Calibri"/>
                <w:i/>
                <w:sz w:val="20"/>
              </w:rPr>
              <w:t>palaeontology for redefining how the Dinosaurs lived?</w:t>
            </w:r>
          </w:p>
        </w:tc>
      </w:tr>
      <w:tr w:rsidR="00A83EDF" w14:paraId="0F6B9668" w14:textId="77777777" w:rsidTr="00A83EDF">
        <w:tc>
          <w:tcPr>
            <w:tcW w:w="9010" w:type="dxa"/>
          </w:tcPr>
          <w:p w14:paraId="3D5F4FDF" w14:textId="77777777" w:rsidR="00303512" w:rsidRDefault="00303512" w:rsidP="00EB728C">
            <w:pPr>
              <w:rPr>
                <w:b/>
                <w:color w:val="FF0000"/>
              </w:rPr>
            </w:pPr>
          </w:p>
          <w:p w14:paraId="0C87EDF7" w14:textId="77777777" w:rsidR="00303512" w:rsidRDefault="00303512" w:rsidP="00EB728C">
            <w:pPr>
              <w:rPr>
                <w:b/>
                <w:color w:val="FF0000"/>
              </w:rPr>
            </w:pPr>
          </w:p>
          <w:p w14:paraId="55C0C8F0" w14:textId="77777777" w:rsidR="00303512" w:rsidRDefault="00303512" w:rsidP="00EB728C">
            <w:pPr>
              <w:rPr>
                <w:b/>
                <w:color w:val="FF0000"/>
              </w:rPr>
            </w:pPr>
          </w:p>
          <w:p w14:paraId="5FE97F78" w14:textId="77777777" w:rsidR="00303512" w:rsidRDefault="00303512" w:rsidP="00EB728C">
            <w:pPr>
              <w:rPr>
                <w:b/>
                <w:color w:val="FF0000"/>
              </w:rPr>
            </w:pPr>
          </w:p>
          <w:p w14:paraId="1BCC0818" w14:textId="77777777" w:rsidR="00303512" w:rsidRDefault="00303512" w:rsidP="00EB728C">
            <w:pPr>
              <w:rPr>
                <w:b/>
                <w:color w:val="FF0000"/>
              </w:rPr>
            </w:pPr>
          </w:p>
          <w:p w14:paraId="7D5F50F7" w14:textId="77777777" w:rsidR="00303512" w:rsidRDefault="00303512" w:rsidP="00EB728C">
            <w:pPr>
              <w:rPr>
                <w:b/>
                <w:color w:val="FF0000"/>
              </w:rPr>
            </w:pPr>
          </w:p>
          <w:p w14:paraId="4CB2022D" w14:textId="77777777" w:rsidR="00303512" w:rsidRDefault="00303512" w:rsidP="00EB728C">
            <w:pPr>
              <w:rPr>
                <w:b/>
                <w:color w:val="FF0000"/>
              </w:rPr>
            </w:pPr>
          </w:p>
          <w:p w14:paraId="640A4825" w14:textId="77777777" w:rsidR="00303512" w:rsidRDefault="00303512" w:rsidP="00EB728C">
            <w:pPr>
              <w:rPr>
                <w:b/>
                <w:color w:val="FF0000"/>
              </w:rPr>
            </w:pPr>
          </w:p>
          <w:p w14:paraId="797E9E70" w14:textId="77777777" w:rsidR="00303512" w:rsidRDefault="00303512" w:rsidP="00EB728C">
            <w:pPr>
              <w:rPr>
                <w:b/>
                <w:color w:val="FF0000"/>
              </w:rPr>
            </w:pPr>
          </w:p>
          <w:p w14:paraId="7B232C68" w14:textId="3D8484FD" w:rsidR="00A83EDF" w:rsidRDefault="006445AB" w:rsidP="00EB728C">
            <w:bookmarkStart w:id="0" w:name="_GoBack"/>
            <w:bookmarkEnd w:id="0"/>
            <w:r>
              <w:rPr>
                <w:b/>
                <w:color w:val="FF0000"/>
              </w:rPr>
              <w:lastRenderedPageBreak/>
              <w:t>Task 2</w:t>
            </w:r>
            <w:r w:rsidR="00FB7E8C" w:rsidRPr="00616CC5">
              <w:rPr>
                <w:b/>
                <w:color w:val="FF0000"/>
              </w:rPr>
              <w:t xml:space="preserve"> – </w:t>
            </w:r>
            <w:r w:rsidR="00EB728C">
              <w:rPr>
                <w:b/>
                <w:color w:val="FF0000"/>
              </w:rPr>
              <w:t>An Introduction to Geological Time</w:t>
            </w:r>
          </w:p>
        </w:tc>
      </w:tr>
      <w:tr w:rsidR="00A83EDF" w14:paraId="1D555F07" w14:textId="77777777" w:rsidTr="00E61A46">
        <w:trPr>
          <w:trHeight w:val="3518"/>
        </w:trPr>
        <w:tc>
          <w:tcPr>
            <w:tcW w:w="9010" w:type="dxa"/>
          </w:tcPr>
          <w:p w14:paraId="18CFC3C7" w14:textId="11AE250E" w:rsidR="00EB728C" w:rsidRDefault="00EB728C" w:rsidP="00EB728C">
            <w:pPr>
              <w:rPr>
                <w:rFonts w:ascii="Calibri" w:hAnsi="Calibri"/>
                <w:sz w:val="20"/>
                <w:szCs w:val="20"/>
              </w:rPr>
            </w:pPr>
            <w:r>
              <w:rPr>
                <w:rFonts w:ascii="Calibri" w:hAnsi="Calibri"/>
                <w:sz w:val="20"/>
                <w:szCs w:val="20"/>
              </w:rPr>
              <w:lastRenderedPageBreak/>
              <w:t>It can be tough for A-Level Geologists to really get a grip on the idea of geological time at first since it really is so vast. When we talk about events which occurred millions, and maybe even billions, of years ago we can quickly start to lose track, you might even hear a geologist saying 50 million years ago is really quite recent!</w:t>
            </w:r>
          </w:p>
          <w:p w14:paraId="2574779A" w14:textId="77777777" w:rsidR="00EB728C" w:rsidRDefault="00EB728C" w:rsidP="00EB728C">
            <w:pPr>
              <w:rPr>
                <w:rFonts w:ascii="Calibri" w:hAnsi="Calibri"/>
                <w:sz w:val="20"/>
                <w:szCs w:val="20"/>
              </w:rPr>
            </w:pPr>
          </w:p>
          <w:p w14:paraId="1FEEB26E" w14:textId="3C80930C" w:rsidR="00EB728C" w:rsidRDefault="00EB728C" w:rsidP="00EB728C">
            <w:pPr>
              <w:rPr>
                <w:rFonts w:ascii="Calibri" w:hAnsi="Calibri"/>
                <w:sz w:val="20"/>
                <w:szCs w:val="20"/>
              </w:rPr>
            </w:pPr>
            <w:r>
              <w:rPr>
                <w:rFonts w:ascii="Calibri" w:hAnsi="Calibri"/>
                <w:sz w:val="20"/>
                <w:szCs w:val="20"/>
              </w:rPr>
              <w:t xml:space="preserve">Fortunately Geologists have divided the last 4.5 billion years of Earth’s history into some discrete little packets which have some distinguishing characteristics which can help you tell them apart, for example the Permian period is dominated by arid terrains, lots of desert environments and creatures like Dimetrodon (think dinosaur like but with the “sail” on </w:t>
            </w:r>
            <w:r w:rsidR="00EA4FB2">
              <w:rPr>
                <w:rFonts w:ascii="Calibri" w:hAnsi="Calibri"/>
                <w:sz w:val="20"/>
                <w:szCs w:val="20"/>
              </w:rPr>
              <w:t>its</w:t>
            </w:r>
            <w:r>
              <w:rPr>
                <w:rFonts w:ascii="Calibri" w:hAnsi="Calibri"/>
                <w:sz w:val="20"/>
                <w:szCs w:val="20"/>
              </w:rPr>
              <w:t xml:space="preserve"> back). </w:t>
            </w:r>
          </w:p>
          <w:p w14:paraId="6B2F5493" w14:textId="77777777" w:rsidR="00EB728C" w:rsidRPr="00EB728C" w:rsidRDefault="00EB728C" w:rsidP="00EB728C">
            <w:pPr>
              <w:rPr>
                <w:rFonts w:ascii="Calibri" w:hAnsi="Calibri"/>
                <w:sz w:val="20"/>
                <w:szCs w:val="20"/>
              </w:rPr>
            </w:pPr>
          </w:p>
          <w:p w14:paraId="5C6CA3CB" w14:textId="3DA9C912" w:rsidR="00366AEB" w:rsidRDefault="00EB728C" w:rsidP="00A83EDF">
            <w:pPr>
              <w:pStyle w:val="ListParagraph"/>
              <w:numPr>
                <w:ilvl w:val="0"/>
                <w:numId w:val="2"/>
              </w:numPr>
              <w:rPr>
                <w:rFonts w:ascii="Calibri" w:hAnsi="Calibri"/>
                <w:sz w:val="20"/>
                <w:szCs w:val="20"/>
              </w:rPr>
            </w:pPr>
            <w:r>
              <w:rPr>
                <w:rFonts w:ascii="Calibri" w:hAnsi="Calibri"/>
                <w:sz w:val="20"/>
                <w:szCs w:val="20"/>
              </w:rPr>
              <w:t>There are lots of great</w:t>
            </w:r>
            <w:r w:rsidR="00366AEB" w:rsidRPr="007B71B4">
              <w:rPr>
                <w:rFonts w:ascii="Calibri" w:hAnsi="Calibri"/>
                <w:sz w:val="20"/>
                <w:szCs w:val="20"/>
              </w:rPr>
              <w:t xml:space="preserve"> website</w:t>
            </w:r>
            <w:r>
              <w:rPr>
                <w:rFonts w:ascii="Calibri" w:hAnsi="Calibri"/>
                <w:sz w:val="20"/>
                <w:szCs w:val="20"/>
              </w:rPr>
              <w:t xml:space="preserve"> links that can explain Geological time but one of my favourites is PBS Eon YouTube channel. Start with </w:t>
            </w:r>
            <w:hyperlink r:id="rId8" w:history="1">
              <w:r w:rsidRPr="001352FB">
                <w:rPr>
                  <w:rStyle w:val="Hyperlink"/>
                  <w:rFonts w:ascii="Calibri" w:hAnsi="Calibri"/>
                  <w:sz w:val="20"/>
                  <w:szCs w:val="20"/>
                </w:rPr>
                <w:t>this clip</w:t>
              </w:r>
            </w:hyperlink>
            <w:r w:rsidR="001352FB" w:rsidRPr="001352FB">
              <w:rPr>
                <w:sz w:val="20"/>
                <w:szCs w:val="20"/>
              </w:rPr>
              <w:t xml:space="preserve"> </w:t>
            </w:r>
            <w:r w:rsidRPr="001352FB">
              <w:rPr>
                <w:rFonts w:ascii="Calibri" w:hAnsi="Calibri"/>
                <w:sz w:val="20"/>
                <w:szCs w:val="20"/>
              </w:rPr>
              <w:t xml:space="preserve">and then try the </w:t>
            </w:r>
            <w:hyperlink r:id="rId9" w:history="1">
              <w:r w:rsidRPr="001352FB">
                <w:rPr>
                  <w:rStyle w:val="Hyperlink"/>
                  <w:rFonts w:ascii="Calibri" w:hAnsi="Calibri"/>
                  <w:sz w:val="20"/>
                  <w:szCs w:val="20"/>
                </w:rPr>
                <w:t>others here</w:t>
              </w:r>
            </w:hyperlink>
            <w:r w:rsidRPr="001352FB">
              <w:rPr>
                <w:rFonts w:ascii="Calibri" w:hAnsi="Calibri"/>
                <w:sz w:val="20"/>
                <w:szCs w:val="20"/>
              </w:rPr>
              <w:t xml:space="preserve"> to build your familiarity.</w:t>
            </w:r>
            <w:r>
              <w:rPr>
                <w:rFonts w:ascii="Calibri" w:hAnsi="Calibri"/>
                <w:sz w:val="20"/>
                <w:szCs w:val="20"/>
              </w:rPr>
              <w:t xml:space="preserve"> </w:t>
            </w:r>
          </w:p>
          <w:p w14:paraId="5DC7253B" w14:textId="202B1552" w:rsidR="00EA4FB2" w:rsidRPr="00EA4FB2" w:rsidRDefault="00FC48A6" w:rsidP="00EA4FB2">
            <w:pPr>
              <w:pStyle w:val="ListParagraph"/>
              <w:numPr>
                <w:ilvl w:val="0"/>
                <w:numId w:val="2"/>
              </w:numPr>
              <w:rPr>
                <w:rFonts w:ascii="Calibri" w:hAnsi="Calibri"/>
                <w:sz w:val="20"/>
                <w:szCs w:val="20"/>
              </w:rPr>
            </w:pPr>
            <w:r>
              <w:rPr>
                <w:rFonts w:ascii="Calibri" w:hAnsi="Calibri"/>
                <w:sz w:val="20"/>
                <w:szCs w:val="20"/>
              </w:rPr>
              <w:t xml:space="preserve">Use the BGS (British Geology Survey) as well your textbook (see task 3) to help build a geological time scale with the correct names for each of the periods. Other sites such as Geology.com might help you too. Now the hard bit, you need to try and have it memorised before you start in September! Try searching some mnemonics to help. </w:t>
            </w:r>
          </w:p>
          <w:p w14:paraId="465DA5CB" w14:textId="77777777" w:rsidR="00FC48A6" w:rsidRDefault="00FC48A6" w:rsidP="00A83EDF">
            <w:pPr>
              <w:pStyle w:val="ListParagraph"/>
              <w:numPr>
                <w:ilvl w:val="0"/>
                <w:numId w:val="2"/>
              </w:numPr>
              <w:rPr>
                <w:rFonts w:ascii="Calibri" w:hAnsi="Calibri"/>
                <w:sz w:val="20"/>
                <w:szCs w:val="20"/>
              </w:rPr>
            </w:pPr>
            <w:r>
              <w:rPr>
                <w:rFonts w:ascii="Calibri" w:hAnsi="Calibri"/>
                <w:sz w:val="20"/>
                <w:szCs w:val="20"/>
              </w:rPr>
              <w:t xml:space="preserve">Using a table like the one below try to jot down some of the distinguishing characteristics which can be used to divide one geological period from another. Think about climate, organisms (both plants and animals), rocks which might have formed, and even where the continents were at the time! </w:t>
            </w:r>
          </w:p>
          <w:p w14:paraId="79DE7069" w14:textId="658B6CDF" w:rsidR="00CB162B" w:rsidRDefault="00CB162B" w:rsidP="00CB162B">
            <w:pPr>
              <w:pStyle w:val="ListParagraph"/>
              <w:numPr>
                <w:ilvl w:val="1"/>
                <w:numId w:val="2"/>
              </w:numPr>
              <w:rPr>
                <w:rFonts w:ascii="Calibri" w:hAnsi="Calibri"/>
                <w:sz w:val="20"/>
                <w:szCs w:val="20"/>
              </w:rPr>
            </w:pPr>
            <w:r>
              <w:rPr>
                <w:rFonts w:ascii="Calibri" w:hAnsi="Calibri"/>
                <w:sz w:val="20"/>
                <w:szCs w:val="20"/>
              </w:rPr>
              <w:t>You will find YouTube clips useful as well as the BGS and USGS (United States Geology Survey) very useful in doing this.</w:t>
            </w:r>
          </w:p>
          <w:p w14:paraId="552698C0" w14:textId="77777777" w:rsidR="00FC48A6" w:rsidRDefault="00FC48A6" w:rsidP="00FC48A6">
            <w:pPr>
              <w:rPr>
                <w:rFonts w:ascii="Calibri" w:hAnsi="Calibri"/>
                <w:sz w:val="20"/>
                <w:szCs w:val="20"/>
              </w:rPr>
            </w:pPr>
          </w:p>
          <w:p w14:paraId="788EB01E" w14:textId="6EC0C445" w:rsidR="00FC48A6" w:rsidRPr="00FC48A6" w:rsidRDefault="00FC48A6" w:rsidP="00FC48A6">
            <w:pPr>
              <w:rPr>
                <w:rFonts w:ascii="Calibri" w:hAnsi="Calibri"/>
                <w:sz w:val="20"/>
                <w:szCs w:val="20"/>
              </w:rPr>
            </w:pPr>
            <w:r w:rsidRPr="00FC48A6">
              <w:rPr>
                <w:rFonts w:ascii="Calibri" w:hAnsi="Calibri"/>
                <w:sz w:val="20"/>
                <w:szCs w:val="20"/>
              </w:rPr>
              <w:t xml:space="preserve"> </w:t>
            </w:r>
            <w:r w:rsidR="00462F0B">
              <w:rPr>
                <w:rFonts w:ascii="Calibri" w:hAnsi="Calibri"/>
                <w:sz w:val="20"/>
                <w:szCs w:val="20"/>
              </w:rPr>
              <w:t>Example of a section of the Geological Column you can construct</w:t>
            </w:r>
            <w:r w:rsidR="00CB162B">
              <w:rPr>
                <w:rFonts w:ascii="Calibri" w:hAnsi="Calibri"/>
                <w:sz w:val="20"/>
                <w:szCs w:val="20"/>
              </w:rPr>
              <w:t xml:space="preserve"> showing the Cambrian.</w:t>
            </w:r>
          </w:p>
          <w:tbl>
            <w:tblPr>
              <w:tblStyle w:val="TableGrid"/>
              <w:tblW w:w="0" w:type="auto"/>
              <w:tblLook w:val="04A0" w:firstRow="1" w:lastRow="0" w:firstColumn="1" w:lastColumn="0" w:noHBand="0" w:noVBand="1"/>
            </w:tblPr>
            <w:tblGrid>
              <w:gridCol w:w="1271"/>
              <w:gridCol w:w="1701"/>
              <w:gridCol w:w="5807"/>
            </w:tblGrid>
            <w:tr w:rsidR="00462F0B" w14:paraId="175E4DCA" w14:textId="77777777" w:rsidTr="00462F0B">
              <w:tc>
                <w:tcPr>
                  <w:tcW w:w="1271" w:type="dxa"/>
                </w:tcPr>
                <w:p w14:paraId="580D7239" w14:textId="03438AF2" w:rsidR="00462F0B" w:rsidRDefault="00462F0B" w:rsidP="00A83EDF">
                  <w:pPr>
                    <w:rPr>
                      <w:rFonts w:ascii="Calibri" w:hAnsi="Calibri"/>
                      <w:sz w:val="20"/>
                      <w:szCs w:val="20"/>
                    </w:rPr>
                  </w:pPr>
                  <w:r>
                    <w:rPr>
                      <w:rFonts w:ascii="Calibri" w:hAnsi="Calibri"/>
                      <w:sz w:val="20"/>
                      <w:szCs w:val="20"/>
                    </w:rPr>
                    <w:t>Period</w:t>
                  </w:r>
                </w:p>
              </w:tc>
              <w:tc>
                <w:tcPr>
                  <w:tcW w:w="1701" w:type="dxa"/>
                </w:tcPr>
                <w:p w14:paraId="16E3D777" w14:textId="3FBC221B" w:rsidR="00462F0B" w:rsidRDefault="00462F0B" w:rsidP="00A83EDF">
                  <w:pPr>
                    <w:rPr>
                      <w:rFonts w:ascii="Calibri" w:hAnsi="Calibri"/>
                      <w:sz w:val="20"/>
                      <w:szCs w:val="20"/>
                    </w:rPr>
                  </w:pPr>
                  <w:r>
                    <w:rPr>
                      <w:rFonts w:ascii="Calibri" w:hAnsi="Calibri"/>
                      <w:sz w:val="20"/>
                      <w:szCs w:val="20"/>
                    </w:rPr>
                    <w:t>Time (Ma)</w:t>
                  </w:r>
                </w:p>
              </w:tc>
              <w:tc>
                <w:tcPr>
                  <w:tcW w:w="5807" w:type="dxa"/>
                </w:tcPr>
                <w:p w14:paraId="3DCDB324" w14:textId="25E2E733" w:rsidR="00462F0B" w:rsidRDefault="00462F0B" w:rsidP="00A83EDF">
                  <w:pPr>
                    <w:rPr>
                      <w:rFonts w:ascii="Calibri" w:hAnsi="Calibri"/>
                      <w:sz w:val="20"/>
                      <w:szCs w:val="20"/>
                    </w:rPr>
                  </w:pPr>
                  <w:r>
                    <w:rPr>
                      <w:rFonts w:ascii="Calibri" w:hAnsi="Calibri"/>
                      <w:sz w:val="20"/>
                      <w:szCs w:val="20"/>
                    </w:rPr>
                    <w:t>Features (e.g. climate, organisms, rocks, continents etc.)</w:t>
                  </w:r>
                </w:p>
              </w:tc>
            </w:tr>
            <w:tr w:rsidR="00462F0B" w14:paraId="6D2045FD" w14:textId="77777777" w:rsidTr="00462F0B">
              <w:tc>
                <w:tcPr>
                  <w:tcW w:w="1271" w:type="dxa"/>
                </w:tcPr>
                <w:p w14:paraId="1DA6B4BE" w14:textId="0CCC55E3" w:rsidR="00462F0B" w:rsidRDefault="00462F0B" w:rsidP="00A83EDF">
                  <w:pPr>
                    <w:rPr>
                      <w:rFonts w:ascii="Calibri" w:hAnsi="Calibri"/>
                      <w:sz w:val="20"/>
                      <w:szCs w:val="20"/>
                    </w:rPr>
                  </w:pPr>
                  <w:r>
                    <w:rPr>
                      <w:rFonts w:ascii="Calibri" w:hAnsi="Calibri"/>
                      <w:sz w:val="20"/>
                      <w:szCs w:val="20"/>
                    </w:rPr>
                    <w:t>Cambrian</w:t>
                  </w:r>
                </w:p>
              </w:tc>
              <w:tc>
                <w:tcPr>
                  <w:tcW w:w="1701" w:type="dxa"/>
                </w:tcPr>
                <w:p w14:paraId="1F709C6A" w14:textId="26288A45" w:rsidR="00462F0B" w:rsidRDefault="00462F0B" w:rsidP="00A83EDF">
                  <w:pPr>
                    <w:rPr>
                      <w:rFonts w:ascii="Calibri" w:hAnsi="Calibri"/>
                      <w:sz w:val="20"/>
                      <w:szCs w:val="20"/>
                    </w:rPr>
                  </w:pPr>
                  <w:r>
                    <w:rPr>
                      <w:rFonts w:ascii="Calibri" w:hAnsi="Calibri"/>
                      <w:sz w:val="20"/>
                      <w:szCs w:val="20"/>
                    </w:rPr>
                    <w:t>541 – 485Ma</w:t>
                  </w:r>
                </w:p>
              </w:tc>
              <w:tc>
                <w:tcPr>
                  <w:tcW w:w="5807" w:type="dxa"/>
                </w:tcPr>
                <w:p w14:paraId="3FA94895" w14:textId="71356EC5" w:rsidR="00CB162B" w:rsidRPr="00CB162B" w:rsidRDefault="00CB162B" w:rsidP="00CB162B">
                  <w:pPr>
                    <w:pStyle w:val="ListParagraph"/>
                    <w:numPr>
                      <w:ilvl w:val="0"/>
                      <w:numId w:val="8"/>
                    </w:numPr>
                    <w:rPr>
                      <w:rFonts w:ascii="Calibri" w:hAnsi="Calibri"/>
                      <w:sz w:val="16"/>
                      <w:szCs w:val="20"/>
                    </w:rPr>
                  </w:pPr>
                  <w:r w:rsidRPr="00CB162B">
                    <w:rPr>
                      <w:rFonts w:ascii="Calibri" w:hAnsi="Calibri"/>
                      <w:sz w:val="16"/>
                      <w:szCs w:val="20"/>
                    </w:rPr>
                    <w:t>Time of the “Cambrian Explosion” when life suddenly appears to become much more abundant and diverse than previously seen in the geological record.</w:t>
                  </w:r>
                </w:p>
                <w:p w14:paraId="5FC0BD29" w14:textId="77777777" w:rsidR="00462F0B" w:rsidRPr="00CB162B" w:rsidRDefault="00CB162B" w:rsidP="00CB162B">
                  <w:pPr>
                    <w:pStyle w:val="ListParagraph"/>
                    <w:numPr>
                      <w:ilvl w:val="0"/>
                      <w:numId w:val="8"/>
                    </w:numPr>
                    <w:rPr>
                      <w:rFonts w:ascii="Calibri" w:hAnsi="Calibri"/>
                      <w:sz w:val="16"/>
                      <w:szCs w:val="20"/>
                    </w:rPr>
                  </w:pPr>
                  <w:r w:rsidRPr="00CB162B">
                    <w:rPr>
                      <w:rFonts w:ascii="Calibri" w:hAnsi="Calibri"/>
                      <w:sz w:val="16"/>
                      <w:szCs w:val="20"/>
                    </w:rPr>
                    <w:t xml:space="preserve">First geological period with preserved multicellular life </w:t>
                  </w:r>
                </w:p>
                <w:p w14:paraId="77A6D3A2" w14:textId="77777777" w:rsidR="00CB162B" w:rsidRPr="00CB162B" w:rsidRDefault="00CB162B" w:rsidP="00CB162B">
                  <w:pPr>
                    <w:pStyle w:val="ListParagraph"/>
                    <w:numPr>
                      <w:ilvl w:val="0"/>
                      <w:numId w:val="8"/>
                    </w:numPr>
                    <w:rPr>
                      <w:rFonts w:ascii="Calibri" w:hAnsi="Calibri"/>
                      <w:sz w:val="20"/>
                      <w:szCs w:val="20"/>
                    </w:rPr>
                  </w:pPr>
                  <w:r w:rsidRPr="00CB162B">
                    <w:rPr>
                      <w:rFonts w:ascii="Calibri" w:hAnsi="Calibri"/>
                      <w:sz w:val="16"/>
                      <w:szCs w:val="20"/>
                    </w:rPr>
                    <w:t xml:space="preserve">Creatures such as the bizarre Anomalacaris (an early predator with flexible tusks and a jelly-fish like mouth) and Opaninia with 5 </w:t>
                  </w:r>
                  <w:r>
                    <w:rPr>
                      <w:rFonts w:ascii="Calibri" w:hAnsi="Calibri"/>
                      <w:sz w:val="16"/>
                      <w:szCs w:val="20"/>
                    </w:rPr>
                    <w:t>eyes.</w:t>
                  </w:r>
                </w:p>
                <w:p w14:paraId="052C0BC6" w14:textId="77777777" w:rsidR="00CB162B" w:rsidRPr="00CB162B" w:rsidRDefault="00CB162B" w:rsidP="00CB162B">
                  <w:pPr>
                    <w:pStyle w:val="ListParagraph"/>
                    <w:numPr>
                      <w:ilvl w:val="0"/>
                      <w:numId w:val="8"/>
                    </w:numPr>
                    <w:rPr>
                      <w:rFonts w:ascii="Calibri" w:hAnsi="Calibri"/>
                      <w:sz w:val="20"/>
                      <w:szCs w:val="20"/>
                    </w:rPr>
                  </w:pPr>
                  <w:r>
                    <w:rPr>
                      <w:rFonts w:ascii="Calibri" w:hAnsi="Calibri"/>
                      <w:sz w:val="16"/>
                      <w:szCs w:val="20"/>
                    </w:rPr>
                    <w:t>Fossil sites like the Burgess Shale reveal incredible detail of fossil life.</w:t>
                  </w:r>
                </w:p>
                <w:p w14:paraId="0B5A3873" w14:textId="77777777" w:rsidR="00CB162B" w:rsidRPr="00CB162B" w:rsidRDefault="00CB162B" w:rsidP="00CB162B">
                  <w:pPr>
                    <w:pStyle w:val="ListParagraph"/>
                    <w:numPr>
                      <w:ilvl w:val="0"/>
                      <w:numId w:val="8"/>
                    </w:numPr>
                    <w:rPr>
                      <w:rFonts w:ascii="Calibri" w:hAnsi="Calibri"/>
                      <w:sz w:val="20"/>
                      <w:szCs w:val="20"/>
                    </w:rPr>
                  </w:pPr>
                  <w:r>
                    <w:rPr>
                      <w:rFonts w:ascii="Calibri" w:hAnsi="Calibri"/>
                      <w:sz w:val="16"/>
                      <w:szCs w:val="20"/>
                    </w:rPr>
                    <w:t>No life yet on land so all organisms in the sea</w:t>
                  </w:r>
                </w:p>
                <w:p w14:paraId="599F843D" w14:textId="77777777" w:rsidR="00CB162B" w:rsidRPr="00CB162B" w:rsidRDefault="00CB162B" w:rsidP="00CB162B">
                  <w:pPr>
                    <w:pStyle w:val="ListParagraph"/>
                    <w:numPr>
                      <w:ilvl w:val="0"/>
                      <w:numId w:val="8"/>
                    </w:numPr>
                    <w:rPr>
                      <w:rFonts w:ascii="Calibri" w:hAnsi="Calibri"/>
                      <w:sz w:val="20"/>
                      <w:szCs w:val="20"/>
                    </w:rPr>
                  </w:pPr>
                  <w:r>
                    <w:rPr>
                      <w:rFonts w:ascii="Calibri" w:hAnsi="Calibri"/>
                      <w:sz w:val="16"/>
                      <w:szCs w:val="20"/>
                    </w:rPr>
                    <w:t xml:space="preserve">Supercontinent in the process of breaking up and most of the landmass is in the Southern Hemisphere or straddling the equator. </w:t>
                  </w:r>
                </w:p>
                <w:p w14:paraId="3E2D5B9C" w14:textId="1CC62DF9" w:rsidR="00CB162B" w:rsidRPr="00CB162B" w:rsidRDefault="00CB162B" w:rsidP="00CB162B">
                  <w:pPr>
                    <w:pStyle w:val="ListParagraph"/>
                    <w:numPr>
                      <w:ilvl w:val="0"/>
                      <w:numId w:val="8"/>
                    </w:numPr>
                    <w:rPr>
                      <w:rFonts w:ascii="Calibri" w:hAnsi="Calibri"/>
                      <w:sz w:val="20"/>
                      <w:szCs w:val="20"/>
                    </w:rPr>
                  </w:pPr>
                  <w:r>
                    <w:rPr>
                      <w:rFonts w:ascii="Calibri" w:hAnsi="Calibri"/>
                      <w:sz w:val="16"/>
                      <w:szCs w:val="20"/>
                    </w:rPr>
                    <w:t xml:space="preserve">Very little ice, even at the poles. </w:t>
                  </w:r>
                </w:p>
              </w:tc>
            </w:tr>
          </w:tbl>
          <w:p w14:paraId="7AEF1461" w14:textId="1F344BD3" w:rsidR="001352FB" w:rsidRDefault="001352FB" w:rsidP="00A83EDF">
            <w:pPr>
              <w:rPr>
                <w:rFonts w:ascii="Calibri" w:hAnsi="Calibri"/>
                <w:sz w:val="20"/>
                <w:szCs w:val="20"/>
              </w:rPr>
            </w:pPr>
          </w:p>
          <w:p w14:paraId="716A0443" w14:textId="296BFF78" w:rsidR="00EA4FB2" w:rsidRPr="00C17945" w:rsidRDefault="00EA4FB2" w:rsidP="00EA4FB2">
            <w:pPr>
              <w:pStyle w:val="ListParagraph"/>
              <w:numPr>
                <w:ilvl w:val="0"/>
                <w:numId w:val="2"/>
              </w:numPr>
              <w:rPr>
                <w:rFonts w:ascii="Calibri" w:hAnsi="Calibri"/>
                <w:sz w:val="20"/>
                <w:szCs w:val="20"/>
              </w:rPr>
            </w:pPr>
            <w:r w:rsidRPr="00EA4FB2">
              <w:rPr>
                <w:rFonts w:ascii="Calibri" w:hAnsi="Calibri"/>
                <w:sz w:val="20"/>
                <w:szCs w:val="20"/>
              </w:rPr>
              <w:t>Once you’ve got your head around the timescales the next thing to try and understand is how the rocks formed during each period of time are distributed</w:t>
            </w:r>
            <w:r>
              <w:rPr>
                <w:rFonts w:ascii="Calibri" w:hAnsi="Calibri"/>
                <w:sz w:val="20"/>
                <w:szCs w:val="20"/>
              </w:rPr>
              <w:t xml:space="preserve"> across the British Isles</w:t>
            </w:r>
            <w:r w:rsidRPr="00EA4FB2">
              <w:rPr>
                <w:rFonts w:ascii="Calibri" w:hAnsi="Calibri"/>
                <w:sz w:val="20"/>
                <w:szCs w:val="20"/>
              </w:rPr>
              <w:t>, i.e. where they can found. The British Geological Survey have produced a resource called Make A Map (</w:t>
            </w:r>
            <w:hyperlink r:id="rId10" w:history="1">
              <w:r w:rsidRPr="00C17945">
                <w:rPr>
                  <w:rFonts w:ascii="Calibri" w:hAnsi="Calibri"/>
                  <w:sz w:val="20"/>
                  <w:szCs w:val="20"/>
                </w:rPr>
                <w:t>https://www.bgs.ac.uk/discoveringGeology/geologyOfBritain/makeamap/map.html</w:t>
              </w:r>
            </w:hyperlink>
            <w:r w:rsidRPr="00C17945">
              <w:rPr>
                <w:rFonts w:ascii="Calibri" w:hAnsi="Calibri"/>
                <w:sz w:val="20"/>
                <w:szCs w:val="20"/>
              </w:rPr>
              <w:t>) which allows you to see how rocks of different ages are spread across the UK, you can use this tool to help</w:t>
            </w:r>
            <w:r w:rsidR="00C17945" w:rsidRPr="00C17945">
              <w:rPr>
                <w:rFonts w:ascii="Calibri" w:hAnsi="Calibri"/>
                <w:sz w:val="20"/>
                <w:szCs w:val="20"/>
              </w:rPr>
              <w:t xml:space="preserve"> identify which age rocks are exposed beneath our homes, as well as in certain parts of the UK. </w:t>
            </w:r>
          </w:p>
          <w:p w14:paraId="40ACC5C1" w14:textId="22CB2F6A" w:rsidR="00C17945" w:rsidRDefault="00C17945" w:rsidP="00C17945">
            <w:pPr>
              <w:pStyle w:val="ListParagraph"/>
              <w:numPr>
                <w:ilvl w:val="1"/>
                <w:numId w:val="2"/>
              </w:numPr>
              <w:rPr>
                <w:rFonts w:ascii="Calibri" w:hAnsi="Calibri"/>
                <w:sz w:val="20"/>
                <w:szCs w:val="20"/>
              </w:rPr>
            </w:pPr>
            <w:r w:rsidRPr="00C17945">
              <w:rPr>
                <w:rFonts w:ascii="Calibri" w:hAnsi="Calibri"/>
                <w:sz w:val="20"/>
                <w:szCs w:val="20"/>
              </w:rPr>
              <w:t>Identify the age of rocks beneath your home</w:t>
            </w:r>
          </w:p>
          <w:p w14:paraId="67E6A7DC" w14:textId="0B498AB5" w:rsidR="00C17945" w:rsidRPr="00C17945" w:rsidRDefault="00C17945" w:rsidP="00C17945">
            <w:pPr>
              <w:pStyle w:val="ListParagraph"/>
              <w:numPr>
                <w:ilvl w:val="1"/>
                <w:numId w:val="2"/>
              </w:numPr>
              <w:rPr>
                <w:rFonts w:ascii="Calibri" w:hAnsi="Calibri"/>
                <w:sz w:val="20"/>
                <w:szCs w:val="20"/>
              </w:rPr>
            </w:pPr>
            <w:r>
              <w:rPr>
                <w:rFonts w:ascii="Calibri" w:hAnsi="Calibri"/>
                <w:sz w:val="20"/>
                <w:szCs w:val="20"/>
              </w:rPr>
              <w:t>Suggest some patterns and trends that you can see, think for example where the majority of the extrusive igneous rock (solidified lava) is and why that might be.</w:t>
            </w:r>
          </w:p>
          <w:p w14:paraId="2D75DABD" w14:textId="640D6860" w:rsidR="00EA4FB2" w:rsidRPr="00EA4FB2" w:rsidRDefault="00EA4FB2" w:rsidP="00A83EDF">
            <w:pPr>
              <w:rPr>
                <w:sz w:val="21"/>
              </w:rPr>
            </w:pPr>
          </w:p>
        </w:tc>
      </w:tr>
      <w:tr w:rsidR="00E61A46" w14:paraId="4EA98D89" w14:textId="77777777" w:rsidTr="00A83EDF">
        <w:tc>
          <w:tcPr>
            <w:tcW w:w="9010" w:type="dxa"/>
          </w:tcPr>
          <w:p w14:paraId="63E476AC" w14:textId="317B2850" w:rsidR="00E61A46" w:rsidRDefault="00E61A46" w:rsidP="00FC48A6">
            <w:r w:rsidRPr="00E61A46">
              <w:rPr>
                <w:b/>
                <w:color w:val="FF0000"/>
              </w:rPr>
              <w:t xml:space="preserve">Task </w:t>
            </w:r>
            <w:r w:rsidR="00D96006">
              <w:rPr>
                <w:b/>
                <w:color w:val="FF0000"/>
              </w:rPr>
              <w:t>3</w:t>
            </w:r>
            <w:r w:rsidRPr="00E61A46">
              <w:rPr>
                <w:b/>
                <w:color w:val="FF0000"/>
              </w:rPr>
              <w:t xml:space="preserve"> – Getting Equipment</w:t>
            </w:r>
          </w:p>
        </w:tc>
      </w:tr>
      <w:tr w:rsidR="00E61A46" w14:paraId="6A1A2461" w14:textId="77777777" w:rsidTr="00A83EDF">
        <w:tc>
          <w:tcPr>
            <w:tcW w:w="9010" w:type="dxa"/>
          </w:tcPr>
          <w:p w14:paraId="57D3C189" w14:textId="39CD3F7B" w:rsidR="00F62BE3" w:rsidRPr="00840BF1" w:rsidRDefault="00E61A46" w:rsidP="00840BF1">
            <w:pPr>
              <w:pStyle w:val="Default"/>
              <w:rPr>
                <w:sz w:val="20"/>
                <w:szCs w:val="20"/>
              </w:rPr>
            </w:pPr>
            <w:r w:rsidRPr="00840BF1">
              <w:rPr>
                <w:sz w:val="20"/>
                <w:szCs w:val="20"/>
              </w:rPr>
              <w:t>Before you start your A-level there is some equipment you’ll need for lessons and we can use this period to ensure you have everything</w:t>
            </w:r>
            <w:r w:rsidR="00F62BE3" w:rsidRPr="00840BF1">
              <w:rPr>
                <w:sz w:val="20"/>
                <w:szCs w:val="20"/>
              </w:rPr>
              <w:t xml:space="preserve"> ready</w:t>
            </w:r>
            <w:r w:rsidRPr="00840BF1">
              <w:rPr>
                <w:sz w:val="20"/>
                <w:szCs w:val="20"/>
              </w:rPr>
              <w:t xml:space="preserve">. </w:t>
            </w:r>
          </w:p>
          <w:p w14:paraId="7FF6CAC1" w14:textId="30DC831A" w:rsidR="00F62BE3" w:rsidRPr="00840BF1" w:rsidRDefault="00E61A46" w:rsidP="00840BF1">
            <w:pPr>
              <w:pStyle w:val="Default"/>
              <w:numPr>
                <w:ilvl w:val="0"/>
                <w:numId w:val="4"/>
              </w:numPr>
              <w:rPr>
                <w:sz w:val="20"/>
                <w:szCs w:val="20"/>
              </w:rPr>
            </w:pPr>
            <w:r w:rsidRPr="00840BF1">
              <w:rPr>
                <w:sz w:val="20"/>
                <w:szCs w:val="20"/>
              </w:rPr>
              <w:t>Aside from the stationary basics you will also require a 30cm ruler, a p</w:t>
            </w:r>
            <w:r w:rsidR="00F62BE3" w:rsidRPr="00840BF1">
              <w:rPr>
                <w:sz w:val="20"/>
                <w:szCs w:val="20"/>
              </w:rPr>
              <w:t xml:space="preserve">rotractor, a plotting compass, </w:t>
            </w:r>
            <w:r w:rsidR="00CB162B">
              <w:rPr>
                <w:sz w:val="20"/>
                <w:szCs w:val="20"/>
              </w:rPr>
              <w:t>highlighters and a few coloured pencils too.</w:t>
            </w:r>
          </w:p>
          <w:p w14:paraId="5C5A3B04" w14:textId="77777777" w:rsidR="00CB162B" w:rsidRDefault="00F62BE3" w:rsidP="00CB162B">
            <w:pPr>
              <w:pStyle w:val="Default"/>
              <w:numPr>
                <w:ilvl w:val="0"/>
                <w:numId w:val="4"/>
              </w:numPr>
              <w:rPr>
                <w:sz w:val="20"/>
                <w:szCs w:val="20"/>
              </w:rPr>
            </w:pPr>
            <w:r w:rsidRPr="00840BF1">
              <w:rPr>
                <w:sz w:val="20"/>
                <w:szCs w:val="20"/>
              </w:rPr>
              <w:t xml:space="preserve">A </w:t>
            </w:r>
            <w:r w:rsidR="00E61A46" w:rsidRPr="00840BF1">
              <w:rPr>
                <w:sz w:val="20"/>
                <w:szCs w:val="20"/>
              </w:rPr>
              <w:t xml:space="preserve">good scientific calculator like the ones you </w:t>
            </w:r>
            <w:r w:rsidRPr="00840BF1">
              <w:rPr>
                <w:sz w:val="20"/>
                <w:szCs w:val="20"/>
              </w:rPr>
              <w:t xml:space="preserve">will </w:t>
            </w:r>
            <w:r w:rsidR="00E61A46" w:rsidRPr="00840BF1">
              <w:rPr>
                <w:sz w:val="20"/>
                <w:szCs w:val="20"/>
              </w:rPr>
              <w:t>use for Maths (if you aren’t doing Maths then at least a Casio fx 85GT or similar is needed).</w:t>
            </w:r>
          </w:p>
          <w:p w14:paraId="0F84E959" w14:textId="32CAA276" w:rsidR="00D40F72" w:rsidRPr="00CB162B" w:rsidRDefault="00F62BE3" w:rsidP="00840BF1">
            <w:pPr>
              <w:pStyle w:val="Default"/>
              <w:numPr>
                <w:ilvl w:val="0"/>
                <w:numId w:val="4"/>
              </w:numPr>
              <w:rPr>
                <w:sz w:val="20"/>
                <w:szCs w:val="20"/>
              </w:rPr>
            </w:pPr>
            <w:r w:rsidRPr="00CB162B">
              <w:rPr>
                <w:sz w:val="20"/>
                <w:szCs w:val="20"/>
              </w:rPr>
              <w:t>A text book will be your guide at home, the best course text book is “</w:t>
            </w:r>
            <w:r w:rsidR="00CB162B" w:rsidRPr="00CB162B">
              <w:rPr>
                <w:sz w:val="20"/>
                <w:szCs w:val="20"/>
              </w:rPr>
              <w:t xml:space="preserve">OCR Geology for A Level and AS” </w:t>
            </w:r>
            <w:r w:rsidR="00CB162B">
              <w:rPr>
                <w:sz w:val="20"/>
                <w:szCs w:val="20"/>
              </w:rPr>
              <w:t xml:space="preserve">written </w:t>
            </w:r>
            <w:r w:rsidR="00D40F72" w:rsidRPr="00CB162B">
              <w:rPr>
                <w:sz w:val="20"/>
                <w:szCs w:val="20"/>
              </w:rPr>
              <w:t xml:space="preserve">by </w:t>
            </w:r>
            <w:r w:rsidR="00CB162B" w:rsidRPr="00CB162B">
              <w:rPr>
                <w:sz w:val="20"/>
                <w:szCs w:val="20"/>
              </w:rPr>
              <w:t>Davies and Mugglestone</w:t>
            </w:r>
            <w:r w:rsidR="00D40F72" w:rsidRPr="00CB162B">
              <w:rPr>
                <w:sz w:val="20"/>
                <w:szCs w:val="20"/>
              </w:rPr>
              <w:t xml:space="preserve">. You will require a textbook for the course and we will make use of it for homework’s so it's a great tool to have ahead of time. </w:t>
            </w:r>
          </w:p>
          <w:p w14:paraId="4BB6167D" w14:textId="77777777" w:rsidR="00840BF1" w:rsidRPr="00840BF1" w:rsidRDefault="00840BF1" w:rsidP="00840BF1">
            <w:pPr>
              <w:pStyle w:val="Default"/>
              <w:rPr>
                <w:sz w:val="20"/>
                <w:szCs w:val="20"/>
              </w:rPr>
            </w:pPr>
          </w:p>
          <w:p w14:paraId="2470EE09" w14:textId="312342D7" w:rsidR="00D40F72" w:rsidRDefault="00CB162B" w:rsidP="00D40F72">
            <w:pPr>
              <w:pStyle w:val="ListParagraph"/>
              <w:jc w:val="center"/>
            </w:pPr>
            <w:r>
              <w:rPr>
                <w:noProof/>
                <w:lang w:eastAsia="en-GB"/>
              </w:rPr>
              <w:drawing>
                <wp:inline distT="0" distB="0" distL="0" distR="0" wp14:anchorId="37002AAF" wp14:editId="3E2BF052">
                  <wp:extent cx="1806497" cy="2273118"/>
                  <wp:effectExtent l="0" t="0" r="3810" b="0"/>
                  <wp:docPr id="3" name="Picture 3" descr="OCR Geology for A Level and AS by Stephen Davies and Frank Muggle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R Geology for A Level and AS by Stephen Davies and Frank Mugglesto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6533" cy="2273163"/>
                          </a:xfrm>
                          <a:prstGeom prst="rect">
                            <a:avLst/>
                          </a:prstGeom>
                          <a:noFill/>
                          <a:ln>
                            <a:noFill/>
                          </a:ln>
                        </pic:spPr>
                      </pic:pic>
                    </a:graphicData>
                  </a:graphic>
                </wp:inline>
              </w:drawing>
            </w:r>
          </w:p>
          <w:p w14:paraId="0BEEFADA" w14:textId="16C41838" w:rsidR="00D40F72" w:rsidRDefault="00D40F72" w:rsidP="00D40F72">
            <w:pPr>
              <w:pStyle w:val="ListParagraph"/>
              <w:jc w:val="center"/>
            </w:pPr>
          </w:p>
        </w:tc>
      </w:tr>
      <w:tr w:rsidR="00A83EDF" w14:paraId="2A71D8C8" w14:textId="77777777" w:rsidTr="00A83EDF">
        <w:tc>
          <w:tcPr>
            <w:tcW w:w="9010" w:type="dxa"/>
          </w:tcPr>
          <w:p w14:paraId="15424586" w14:textId="77777777" w:rsidR="00A83EDF" w:rsidRPr="00616CC5" w:rsidRDefault="00A83EDF" w:rsidP="00A83EDF">
            <w:pPr>
              <w:rPr>
                <w:b/>
              </w:rPr>
            </w:pPr>
            <w:r w:rsidRPr="00616CC5">
              <w:rPr>
                <w:b/>
                <w:color w:val="FF0000"/>
              </w:rPr>
              <w:lastRenderedPageBreak/>
              <w:t>Extension Tasks and Other Ideas</w:t>
            </w:r>
          </w:p>
        </w:tc>
      </w:tr>
      <w:tr w:rsidR="00A83EDF" w14:paraId="6788285E" w14:textId="77777777" w:rsidTr="00A83EDF">
        <w:tc>
          <w:tcPr>
            <w:tcW w:w="9010" w:type="dxa"/>
          </w:tcPr>
          <w:p w14:paraId="2C28E3A9" w14:textId="1016D109" w:rsidR="00616CC5" w:rsidRDefault="00616CC5" w:rsidP="00BC2FFE">
            <w:pPr>
              <w:rPr>
                <w:rFonts w:ascii="Calibri" w:hAnsi="Calibri"/>
                <w:sz w:val="17"/>
                <w:szCs w:val="17"/>
              </w:rPr>
            </w:pPr>
          </w:p>
          <w:p w14:paraId="37B28F1B" w14:textId="125AA7F1" w:rsidR="00616CC5" w:rsidRPr="00616CC5" w:rsidRDefault="00616CC5" w:rsidP="00BC2FFE">
            <w:pPr>
              <w:rPr>
                <w:rFonts w:ascii="Calibri" w:hAnsi="Calibri"/>
                <w:b/>
                <w:u w:val="single"/>
              </w:rPr>
            </w:pPr>
            <w:r w:rsidRPr="00616CC5">
              <w:rPr>
                <w:rFonts w:ascii="Calibri" w:hAnsi="Calibri"/>
                <w:b/>
                <w:u w:val="single"/>
              </w:rPr>
              <w:t xml:space="preserve">Wider Reading: </w:t>
            </w:r>
            <w:r w:rsidR="00361977">
              <w:rPr>
                <w:rFonts w:ascii="Calibri" w:hAnsi="Calibri"/>
                <w:b/>
                <w:u w:val="single"/>
              </w:rPr>
              <w:t>Exploring a New Subject</w:t>
            </w:r>
          </w:p>
          <w:p w14:paraId="6C9645D9" w14:textId="4E2D9B13" w:rsidR="00BC2FFE" w:rsidRDefault="00BC2FFE" w:rsidP="00BC2FFE">
            <w:pPr>
              <w:rPr>
                <w:rFonts w:ascii="Calibri" w:hAnsi="Calibri"/>
                <w:sz w:val="20"/>
                <w:szCs w:val="17"/>
              </w:rPr>
            </w:pPr>
            <w:r w:rsidRPr="00BC2FFE">
              <w:rPr>
                <w:rFonts w:ascii="Calibri" w:hAnsi="Calibri"/>
                <w:sz w:val="20"/>
                <w:szCs w:val="17"/>
              </w:rPr>
              <w:t xml:space="preserve">Some of you will </w:t>
            </w:r>
            <w:r w:rsidRPr="00616CC5">
              <w:rPr>
                <w:rFonts w:ascii="Calibri" w:hAnsi="Calibri"/>
                <w:sz w:val="20"/>
                <w:szCs w:val="17"/>
              </w:rPr>
              <w:t xml:space="preserve">have the opportunity and motivation for </w:t>
            </w:r>
            <w:r w:rsidR="00CB296C">
              <w:rPr>
                <w:rFonts w:ascii="Calibri" w:hAnsi="Calibri"/>
                <w:sz w:val="20"/>
                <w:szCs w:val="17"/>
              </w:rPr>
              <w:t xml:space="preserve">some </w:t>
            </w:r>
            <w:r w:rsidRPr="00BC2FFE">
              <w:rPr>
                <w:rFonts w:ascii="Calibri" w:hAnsi="Calibri"/>
                <w:sz w:val="20"/>
                <w:szCs w:val="17"/>
              </w:rPr>
              <w:t xml:space="preserve">additional reading so I have attached a list of recommended </w:t>
            </w:r>
            <w:r w:rsidRPr="00616CC5">
              <w:rPr>
                <w:rFonts w:ascii="Calibri" w:hAnsi="Calibri"/>
                <w:sz w:val="20"/>
                <w:szCs w:val="17"/>
              </w:rPr>
              <w:t xml:space="preserve">reading </w:t>
            </w:r>
            <w:r w:rsidRPr="00BC2FFE">
              <w:rPr>
                <w:rFonts w:ascii="Calibri" w:hAnsi="Calibri"/>
                <w:sz w:val="20"/>
                <w:szCs w:val="17"/>
              </w:rPr>
              <w:t>which can be accessed throug</w:t>
            </w:r>
            <w:r w:rsidRPr="00616CC5">
              <w:rPr>
                <w:rFonts w:ascii="Calibri" w:hAnsi="Calibri"/>
                <w:sz w:val="20"/>
                <w:szCs w:val="17"/>
              </w:rPr>
              <w:t xml:space="preserve">h online shops such as Amazon. My personal favourite is </w:t>
            </w:r>
            <w:r w:rsidR="00CB296C">
              <w:rPr>
                <w:rFonts w:ascii="Calibri" w:hAnsi="Calibri"/>
                <w:sz w:val="20"/>
                <w:szCs w:val="17"/>
              </w:rPr>
              <w:t>Trilobite! By Richard Fortey.</w:t>
            </w:r>
          </w:p>
          <w:p w14:paraId="46A3160C" w14:textId="77777777" w:rsidR="00CB296C" w:rsidRPr="00BC2FFE" w:rsidRDefault="00CB296C" w:rsidP="00BC2FFE">
            <w:pPr>
              <w:rPr>
                <w:rFonts w:ascii="Calibri" w:hAnsi="Calibri"/>
                <w:sz w:val="20"/>
                <w:szCs w:val="17"/>
              </w:rPr>
            </w:pPr>
          </w:p>
          <w:p w14:paraId="598FFCE1" w14:textId="7193499F" w:rsidR="00A83EDF" w:rsidRDefault="00BC2FFE" w:rsidP="00BC2FFE">
            <w:pPr>
              <w:rPr>
                <w:rFonts w:ascii="Calibri" w:hAnsi="Calibri"/>
                <w:sz w:val="20"/>
                <w:szCs w:val="17"/>
              </w:rPr>
            </w:pPr>
            <w:r w:rsidRPr="00BC2FFE">
              <w:rPr>
                <w:rFonts w:ascii="Calibri" w:hAnsi="Calibri"/>
                <w:sz w:val="20"/>
                <w:szCs w:val="17"/>
              </w:rPr>
              <w:t xml:space="preserve">In addition </w:t>
            </w:r>
            <w:r w:rsidRPr="00616CC5">
              <w:rPr>
                <w:rFonts w:ascii="Calibri" w:hAnsi="Calibri"/>
                <w:sz w:val="20"/>
                <w:szCs w:val="17"/>
              </w:rPr>
              <w:t xml:space="preserve">to the reading </w:t>
            </w:r>
            <w:r w:rsidRPr="00BC2FFE">
              <w:rPr>
                <w:rFonts w:ascii="Calibri" w:hAnsi="Calibri"/>
                <w:sz w:val="20"/>
                <w:szCs w:val="17"/>
              </w:rPr>
              <w:t xml:space="preserve">there are </w:t>
            </w:r>
            <w:r w:rsidRPr="00616CC5">
              <w:rPr>
                <w:rFonts w:ascii="Calibri" w:hAnsi="Calibri"/>
                <w:sz w:val="20"/>
                <w:szCs w:val="17"/>
              </w:rPr>
              <w:t xml:space="preserve">absolutely tonnes </w:t>
            </w:r>
            <w:r w:rsidRPr="00BC2FFE">
              <w:rPr>
                <w:rFonts w:ascii="Calibri" w:hAnsi="Calibri"/>
                <w:sz w:val="20"/>
                <w:szCs w:val="17"/>
              </w:rPr>
              <w:t xml:space="preserve">of excellent </w:t>
            </w:r>
            <w:r w:rsidRPr="00616CC5">
              <w:rPr>
                <w:rFonts w:ascii="Calibri" w:hAnsi="Calibri"/>
                <w:sz w:val="20"/>
                <w:szCs w:val="17"/>
              </w:rPr>
              <w:t xml:space="preserve">programmes </w:t>
            </w:r>
            <w:r w:rsidRPr="00BC2FFE">
              <w:rPr>
                <w:rFonts w:ascii="Calibri" w:hAnsi="Calibri"/>
                <w:sz w:val="20"/>
                <w:szCs w:val="17"/>
              </w:rPr>
              <w:t xml:space="preserve">and Podcasts on BBC </w:t>
            </w:r>
            <w:r w:rsidRPr="00616CC5">
              <w:rPr>
                <w:rFonts w:ascii="Calibri" w:hAnsi="Calibri"/>
                <w:sz w:val="20"/>
                <w:szCs w:val="17"/>
              </w:rPr>
              <w:t>iPlayer,</w:t>
            </w:r>
            <w:r w:rsidRPr="00BC2FFE">
              <w:rPr>
                <w:rFonts w:ascii="Calibri" w:hAnsi="Calibri"/>
                <w:sz w:val="20"/>
                <w:szCs w:val="17"/>
              </w:rPr>
              <w:t xml:space="preserve"> BBC Sounds and </w:t>
            </w:r>
            <w:r w:rsidR="00616CC5" w:rsidRPr="00616CC5">
              <w:rPr>
                <w:rFonts w:ascii="Calibri" w:hAnsi="Calibri"/>
                <w:sz w:val="20"/>
                <w:szCs w:val="17"/>
              </w:rPr>
              <w:t>YouTube</w:t>
            </w:r>
            <w:r w:rsidRPr="00616CC5">
              <w:rPr>
                <w:rFonts w:ascii="Calibri" w:hAnsi="Calibri"/>
                <w:sz w:val="20"/>
                <w:szCs w:val="17"/>
              </w:rPr>
              <w:t xml:space="preserve"> of which I have also featured a small selection below. </w:t>
            </w:r>
          </w:p>
          <w:p w14:paraId="14665FDB" w14:textId="77777777" w:rsidR="00E82323" w:rsidRDefault="00E82323" w:rsidP="00BC2FFE">
            <w:pPr>
              <w:rPr>
                <w:rFonts w:ascii="Calibri" w:hAnsi="Calibri"/>
                <w:sz w:val="20"/>
                <w:szCs w:val="17"/>
              </w:rPr>
            </w:pPr>
          </w:p>
          <w:p w14:paraId="5DEDB7DF" w14:textId="2DD8D421" w:rsidR="00F5332D" w:rsidRPr="00F5332D" w:rsidRDefault="00F77841" w:rsidP="00F5332D">
            <w:pPr>
              <w:rPr>
                <w:rFonts w:ascii="Calibri" w:hAnsi="Calibri" w:cs="Arial"/>
                <w:color w:val="222222"/>
                <w:sz w:val="20"/>
              </w:rPr>
            </w:pPr>
            <w:r>
              <w:rPr>
                <w:rFonts w:ascii="Calibri" w:hAnsi="Calibri" w:cs="Arial"/>
                <w:b/>
                <w:bCs/>
                <w:color w:val="222222"/>
                <w:sz w:val="20"/>
              </w:rPr>
              <w:t xml:space="preserve">Geology Reading List </w:t>
            </w:r>
          </w:p>
          <w:p w14:paraId="4961CAB6" w14:textId="673CE688" w:rsidR="00CB296C" w:rsidRPr="00F77841" w:rsidRDefault="00CB296C" w:rsidP="00F77841">
            <w:pPr>
              <w:pStyle w:val="NormalWeb"/>
              <w:numPr>
                <w:ilvl w:val="0"/>
                <w:numId w:val="10"/>
              </w:numPr>
              <w:rPr>
                <w:sz w:val="22"/>
              </w:rPr>
            </w:pPr>
            <w:r w:rsidRPr="00F77841">
              <w:rPr>
                <w:rFonts w:ascii="Calibri" w:hAnsi="Calibri" w:cs="Calibri"/>
                <w:sz w:val="20"/>
                <w:szCs w:val="22"/>
              </w:rPr>
              <w:t>An Ocean of Air: Walker</w:t>
            </w:r>
          </w:p>
          <w:p w14:paraId="47AA7D03" w14:textId="449FDE83" w:rsidR="00CB296C" w:rsidRPr="00F77841" w:rsidRDefault="00CB296C" w:rsidP="00F77841">
            <w:pPr>
              <w:pStyle w:val="NormalWeb"/>
              <w:numPr>
                <w:ilvl w:val="0"/>
                <w:numId w:val="10"/>
              </w:numPr>
              <w:rPr>
                <w:sz w:val="22"/>
              </w:rPr>
            </w:pPr>
            <w:r w:rsidRPr="00F77841">
              <w:rPr>
                <w:rFonts w:ascii="Calibri" w:hAnsi="Calibri" w:cs="Calibri"/>
                <w:sz w:val="20"/>
                <w:szCs w:val="22"/>
              </w:rPr>
              <w:t>Taking Flight: Shipman</w:t>
            </w:r>
          </w:p>
          <w:p w14:paraId="62EF8754" w14:textId="7BCA74A7" w:rsidR="00F77841" w:rsidRPr="00F77841" w:rsidRDefault="00CB296C" w:rsidP="00F77841">
            <w:pPr>
              <w:pStyle w:val="NormalWeb"/>
              <w:numPr>
                <w:ilvl w:val="0"/>
                <w:numId w:val="10"/>
              </w:numPr>
              <w:rPr>
                <w:rFonts w:ascii="Calibri" w:hAnsi="Calibri" w:cs="Calibri"/>
                <w:sz w:val="20"/>
                <w:szCs w:val="22"/>
              </w:rPr>
            </w:pPr>
            <w:r w:rsidRPr="00F77841">
              <w:rPr>
                <w:rFonts w:ascii="Calibri" w:hAnsi="Calibri" w:cs="Calibri"/>
                <w:sz w:val="20"/>
                <w:szCs w:val="22"/>
              </w:rPr>
              <w:t>Life: A Natural History</w:t>
            </w:r>
            <w:r w:rsidR="00F77841" w:rsidRPr="00F77841">
              <w:rPr>
                <w:rFonts w:ascii="Calibri" w:hAnsi="Calibri" w:cs="Calibri"/>
                <w:sz w:val="20"/>
                <w:szCs w:val="22"/>
              </w:rPr>
              <w:t xml:space="preserve"> of the First 4 Billion Years: Fortey</w:t>
            </w:r>
          </w:p>
          <w:p w14:paraId="728AAE35" w14:textId="20EA2687" w:rsidR="00CB296C" w:rsidRPr="00F77841" w:rsidRDefault="00CB296C" w:rsidP="00F77841">
            <w:pPr>
              <w:pStyle w:val="NormalWeb"/>
              <w:numPr>
                <w:ilvl w:val="0"/>
                <w:numId w:val="10"/>
              </w:numPr>
              <w:rPr>
                <w:sz w:val="22"/>
              </w:rPr>
            </w:pPr>
            <w:r w:rsidRPr="00F77841">
              <w:rPr>
                <w:rFonts w:ascii="Calibri" w:hAnsi="Calibri" w:cs="Calibri"/>
                <w:sz w:val="20"/>
                <w:szCs w:val="22"/>
              </w:rPr>
              <w:t>Trilobite!</w:t>
            </w:r>
            <w:r w:rsidR="00F77841" w:rsidRPr="00F77841">
              <w:rPr>
                <w:rFonts w:ascii="Calibri" w:hAnsi="Calibri" w:cs="Calibri"/>
                <w:sz w:val="20"/>
                <w:szCs w:val="22"/>
              </w:rPr>
              <w:t>: Fortey</w:t>
            </w:r>
          </w:p>
          <w:p w14:paraId="4D4A2A74" w14:textId="2FABF81F" w:rsidR="00CB296C" w:rsidRPr="00F77841" w:rsidRDefault="00CB296C" w:rsidP="00F77841">
            <w:pPr>
              <w:pStyle w:val="NormalWeb"/>
              <w:numPr>
                <w:ilvl w:val="0"/>
                <w:numId w:val="10"/>
              </w:numPr>
              <w:rPr>
                <w:rFonts w:ascii="Calibri" w:hAnsi="Calibri" w:cs="Calibri"/>
                <w:sz w:val="20"/>
                <w:szCs w:val="22"/>
              </w:rPr>
            </w:pPr>
            <w:r w:rsidRPr="00F77841">
              <w:rPr>
                <w:rFonts w:ascii="Calibri" w:hAnsi="Calibri" w:cs="Calibri"/>
                <w:sz w:val="20"/>
                <w:szCs w:val="22"/>
              </w:rPr>
              <w:t xml:space="preserve">A Short History of Nearly Everything: Bryson </w:t>
            </w:r>
          </w:p>
          <w:p w14:paraId="55F5B851" w14:textId="77777777" w:rsidR="00F77841" w:rsidRPr="00F77841" w:rsidRDefault="00CB296C" w:rsidP="00F77841">
            <w:pPr>
              <w:pStyle w:val="NormalWeb"/>
              <w:numPr>
                <w:ilvl w:val="0"/>
                <w:numId w:val="10"/>
              </w:numPr>
              <w:rPr>
                <w:sz w:val="22"/>
              </w:rPr>
            </w:pPr>
            <w:r w:rsidRPr="00F77841">
              <w:rPr>
                <w:rFonts w:ascii="Calibri" w:hAnsi="Calibri" w:cs="Calibri"/>
                <w:sz w:val="20"/>
                <w:szCs w:val="22"/>
              </w:rPr>
              <w:t>When Life Nearly Died: Benton</w:t>
            </w:r>
          </w:p>
          <w:p w14:paraId="387D543C" w14:textId="4EACD1E4" w:rsidR="00CB296C" w:rsidRPr="00F77841" w:rsidRDefault="00CB296C" w:rsidP="00F77841">
            <w:pPr>
              <w:pStyle w:val="NormalWeb"/>
              <w:numPr>
                <w:ilvl w:val="0"/>
                <w:numId w:val="10"/>
              </w:numPr>
              <w:rPr>
                <w:sz w:val="22"/>
              </w:rPr>
            </w:pPr>
            <w:r w:rsidRPr="00F77841">
              <w:rPr>
                <w:rFonts w:ascii="Calibri" w:hAnsi="Calibri" w:cs="Calibri"/>
                <w:sz w:val="20"/>
                <w:szCs w:val="22"/>
              </w:rPr>
              <w:t>Snowball Earth: Walker</w:t>
            </w:r>
          </w:p>
          <w:p w14:paraId="03E5235A" w14:textId="77777777" w:rsidR="00616CC5" w:rsidRPr="00F77841" w:rsidRDefault="00616CC5" w:rsidP="00BC2FFE">
            <w:pPr>
              <w:rPr>
                <w:rFonts w:ascii="Calibri" w:hAnsi="Calibri" w:cs="Arial"/>
                <w:sz w:val="18"/>
                <w:szCs w:val="20"/>
              </w:rPr>
            </w:pPr>
          </w:p>
          <w:p w14:paraId="03E555BC" w14:textId="2F3429A2" w:rsidR="00F77841" w:rsidRPr="00F77841" w:rsidRDefault="00F77841" w:rsidP="00F77841">
            <w:pPr>
              <w:pStyle w:val="NormalWeb"/>
              <w:rPr>
                <w:rFonts w:ascii="Calibri" w:hAnsi="Calibri" w:cs="Calibri"/>
                <w:b/>
                <w:sz w:val="20"/>
                <w:szCs w:val="22"/>
              </w:rPr>
            </w:pPr>
            <w:r>
              <w:rPr>
                <w:rFonts w:ascii="Calibri" w:hAnsi="Calibri" w:cs="Calibri"/>
                <w:b/>
                <w:sz w:val="20"/>
                <w:szCs w:val="22"/>
              </w:rPr>
              <w:t>Watch &amp; Listen</w:t>
            </w:r>
          </w:p>
          <w:p w14:paraId="6DE0FC29" w14:textId="77777777" w:rsidR="00F77841" w:rsidRPr="00F77841" w:rsidRDefault="00F77841" w:rsidP="00F77841">
            <w:pPr>
              <w:pStyle w:val="NormalWeb"/>
              <w:numPr>
                <w:ilvl w:val="0"/>
                <w:numId w:val="10"/>
              </w:numPr>
              <w:rPr>
                <w:rFonts w:ascii="Calibri" w:hAnsi="Calibri" w:cs="Calibri"/>
                <w:sz w:val="20"/>
                <w:szCs w:val="22"/>
              </w:rPr>
            </w:pPr>
            <w:r w:rsidRPr="00F77841">
              <w:rPr>
                <w:rFonts w:ascii="Calibri" w:hAnsi="Calibri" w:cs="Calibri"/>
                <w:sz w:val="20"/>
                <w:szCs w:val="22"/>
              </w:rPr>
              <w:t>BBC Inside Science Podcast with Adam Rutherford</w:t>
            </w:r>
          </w:p>
          <w:p w14:paraId="734AE6E6" w14:textId="2CFDF871" w:rsidR="00F77841" w:rsidRPr="00F77841" w:rsidRDefault="00F77841" w:rsidP="00F77841">
            <w:pPr>
              <w:pStyle w:val="NormalWeb"/>
              <w:numPr>
                <w:ilvl w:val="0"/>
                <w:numId w:val="10"/>
              </w:numPr>
              <w:rPr>
                <w:sz w:val="22"/>
              </w:rPr>
            </w:pPr>
            <w:r w:rsidRPr="00F77841">
              <w:rPr>
                <w:rFonts w:ascii="Calibri" w:hAnsi="Calibri" w:cs="Calibri"/>
                <w:sz w:val="20"/>
                <w:szCs w:val="22"/>
              </w:rPr>
              <w:t>Infinite Monkey Cage – Not strictly geology every episode but some are and there’s hundreds of back catalogue episodes. </w:t>
            </w:r>
          </w:p>
          <w:p w14:paraId="484796C3" w14:textId="77777777" w:rsidR="00F77841" w:rsidRPr="00F77841" w:rsidRDefault="00F77841" w:rsidP="00F77841">
            <w:pPr>
              <w:pStyle w:val="NormalWeb"/>
              <w:numPr>
                <w:ilvl w:val="0"/>
                <w:numId w:val="10"/>
              </w:numPr>
              <w:rPr>
                <w:rFonts w:ascii="Calibri" w:hAnsi="Calibri" w:cs="Calibri"/>
                <w:sz w:val="20"/>
                <w:szCs w:val="22"/>
              </w:rPr>
            </w:pPr>
            <w:r w:rsidRPr="00F77841">
              <w:rPr>
                <w:rFonts w:ascii="Calibri" w:hAnsi="Calibri" w:cs="Calibri"/>
                <w:sz w:val="20"/>
                <w:szCs w:val="22"/>
              </w:rPr>
              <w:t>Planet Earth I and II</w:t>
            </w:r>
          </w:p>
          <w:p w14:paraId="518EE584" w14:textId="77777777" w:rsidR="00F77841" w:rsidRPr="00F77841" w:rsidRDefault="00F77841" w:rsidP="00F77841">
            <w:pPr>
              <w:pStyle w:val="NormalWeb"/>
              <w:numPr>
                <w:ilvl w:val="0"/>
                <w:numId w:val="10"/>
              </w:numPr>
              <w:rPr>
                <w:rFonts w:ascii="Calibri" w:hAnsi="Calibri" w:cs="Calibri"/>
                <w:sz w:val="20"/>
                <w:szCs w:val="22"/>
              </w:rPr>
            </w:pPr>
            <w:r w:rsidRPr="00F77841">
              <w:rPr>
                <w:rFonts w:ascii="Calibri" w:hAnsi="Calibri" w:cs="Calibri"/>
                <w:sz w:val="20"/>
                <w:szCs w:val="22"/>
              </w:rPr>
              <w:t>Frozen Planet</w:t>
            </w:r>
          </w:p>
          <w:p w14:paraId="120E44BC" w14:textId="77777777" w:rsidR="00F77841" w:rsidRPr="00F77841" w:rsidRDefault="00F77841" w:rsidP="00F77841">
            <w:pPr>
              <w:pStyle w:val="NormalWeb"/>
              <w:numPr>
                <w:ilvl w:val="0"/>
                <w:numId w:val="10"/>
              </w:numPr>
              <w:rPr>
                <w:rFonts w:ascii="Calibri" w:hAnsi="Calibri" w:cs="Calibri"/>
                <w:sz w:val="20"/>
                <w:szCs w:val="22"/>
              </w:rPr>
            </w:pPr>
            <w:r w:rsidRPr="00F77841">
              <w:rPr>
                <w:rFonts w:ascii="Calibri" w:hAnsi="Calibri" w:cs="Calibri"/>
                <w:sz w:val="20"/>
                <w:szCs w:val="22"/>
              </w:rPr>
              <w:t xml:space="preserve">Inside Natures Giants </w:t>
            </w:r>
          </w:p>
          <w:p w14:paraId="7D341133" w14:textId="77777777" w:rsidR="00F77841" w:rsidRPr="00F77841" w:rsidRDefault="00F77841" w:rsidP="00F77841">
            <w:pPr>
              <w:pStyle w:val="NormalWeb"/>
              <w:numPr>
                <w:ilvl w:val="0"/>
                <w:numId w:val="10"/>
              </w:numPr>
              <w:rPr>
                <w:rFonts w:ascii="Calibri" w:hAnsi="Calibri" w:cs="Calibri"/>
                <w:sz w:val="20"/>
                <w:szCs w:val="22"/>
              </w:rPr>
            </w:pPr>
            <w:r w:rsidRPr="00F77841">
              <w:rPr>
                <w:rFonts w:ascii="Calibri" w:hAnsi="Calibri" w:cs="Calibri"/>
                <w:sz w:val="20"/>
                <w:szCs w:val="22"/>
              </w:rPr>
              <w:t xml:space="preserve">Earth (Attenborough). </w:t>
            </w:r>
          </w:p>
          <w:p w14:paraId="6EB6CCF4" w14:textId="77777777" w:rsidR="00F77841" w:rsidRPr="00F77841" w:rsidRDefault="00F77841" w:rsidP="00F77841">
            <w:pPr>
              <w:pStyle w:val="NormalWeb"/>
              <w:numPr>
                <w:ilvl w:val="0"/>
                <w:numId w:val="10"/>
              </w:numPr>
              <w:rPr>
                <w:rFonts w:ascii="Calibri" w:hAnsi="Calibri" w:cs="Calibri"/>
                <w:sz w:val="20"/>
                <w:szCs w:val="22"/>
              </w:rPr>
            </w:pPr>
            <w:r w:rsidRPr="00F77841">
              <w:rPr>
                <w:rFonts w:ascii="Calibri" w:hAnsi="Calibri" w:cs="Calibri"/>
                <w:sz w:val="20"/>
                <w:szCs w:val="22"/>
              </w:rPr>
              <w:t xml:space="preserve">How to Grow a Planet. </w:t>
            </w:r>
          </w:p>
          <w:p w14:paraId="5484706D" w14:textId="77777777" w:rsidR="00F77841" w:rsidRPr="00F77841" w:rsidRDefault="00F77841" w:rsidP="00F77841">
            <w:pPr>
              <w:pStyle w:val="NormalWeb"/>
              <w:numPr>
                <w:ilvl w:val="0"/>
                <w:numId w:val="10"/>
              </w:numPr>
              <w:rPr>
                <w:rFonts w:ascii="Calibri" w:hAnsi="Calibri" w:cs="Calibri"/>
                <w:sz w:val="20"/>
                <w:szCs w:val="22"/>
              </w:rPr>
            </w:pPr>
            <w:r w:rsidRPr="00F77841">
              <w:rPr>
                <w:rFonts w:ascii="Calibri" w:hAnsi="Calibri" w:cs="Calibri"/>
                <w:sz w:val="20"/>
                <w:szCs w:val="22"/>
              </w:rPr>
              <w:t xml:space="preserve">Supersize Earth. </w:t>
            </w:r>
          </w:p>
          <w:p w14:paraId="1B88FFB1" w14:textId="1C03AA71" w:rsidR="00F77841" w:rsidRPr="00F77841" w:rsidRDefault="00F77841" w:rsidP="00F77841">
            <w:pPr>
              <w:pStyle w:val="NormalWeb"/>
              <w:numPr>
                <w:ilvl w:val="0"/>
                <w:numId w:val="10"/>
              </w:numPr>
              <w:rPr>
                <w:sz w:val="22"/>
              </w:rPr>
            </w:pPr>
            <w:r w:rsidRPr="00F77841">
              <w:rPr>
                <w:rFonts w:ascii="Calibri" w:hAnsi="Calibri" w:cs="Calibri"/>
                <w:sz w:val="20"/>
                <w:szCs w:val="22"/>
              </w:rPr>
              <w:t>The Fifteen Billion Pound Railway </w:t>
            </w:r>
          </w:p>
          <w:p w14:paraId="56FD0932" w14:textId="77777777" w:rsidR="00F77841" w:rsidRDefault="00F77841" w:rsidP="00BC2FFE">
            <w:pPr>
              <w:rPr>
                <w:rFonts w:ascii="Calibri" w:hAnsi="Calibri" w:cs="Arial"/>
                <w:color w:val="222222"/>
                <w:sz w:val="20"/>
                <w:szCs w:val="20"/>
              </w:rPr>
            </w:pPr>
          </w:p>
          <w:p w14:paraId="4456962F" w14:textId="77777777" w:rsidR="00F77841" w:rsidRDefault="00F77841" w:rsidP="00BC2FFE">
            <w:pPr>
              <w:rPr>
                <w:rFonts w:ascii="Calibri" w:hAnsi="Calibri"/>
                <w:sz w:val="17"/>
                <w:szCs w:val="17"/>
              </w:rPr>
            </w:pPr>
          </w:p>
          <w:p w14:paraId="1701AE04" w14:textId="71DF308D" w:rsidR="00616CC5" w:rsidRPr="00616CC5" w:rsidRDefault="00616CC5" w:rsidP="00BC2FFE">
            <w:pPr>
              <w:rPr>
                <w:rFonts w:ascii="Calibri" w:hAnsi="Calibri"/>
                <w:b/>
                <w:u w:val="single"/>
              </w:rPr>
            </w:pPr>
            <w:r w:rsidRPr="00616CC5">
              <w:rPr>
                <w:rFonts w:ascii="Calibri" w:hAnsi="Calibri"/>
                <w:b/>
                <w:u w:val="single"/>
              </w:rPr>
              <w:t>MOOC – Massively Open Online Courses</w:t>
            </w:r>
          </w:p>
          <w:p w14:paraId="0889DE7C" w14:textId="77777777" w:rsidR="00616CC5" w:rsidRPr="00F77841" w:rsidRDefault="00616CC5" w:rsidP="00616CC5">
            <w:pPr>
              <w:pStyle w:val="Default"/>
              <w:rPr>
                <w:sz w:val="20"/>
                <w:szCs w:val="20"/>
              </w:rPr>
            </w:pPr>
            <w:r w:rsidRPr="00840BF1">
              <w:rPr>
                <w:sz w:val="20"/>
                <w:szCs w:val="20"/>
              </w:rPr>
              <w:t xml:space="preserve">You might wish to do a FutureLearn MOOC - </w:t>
            </w:r>
            <w:hyperlink r:id="rId12" w:history="1">
              <w:r w:rsidRPr="00840BF1">
                <w:rPr>
                  <w:rFonts w:cs="Times New Roman"/>
                  <w:color w:val="0000FF"/>
                  <w:sz w:val="20"/>
                  <w:szCs w:val="20"/>
                  <w:u w:val="single"/>
                </w:rPr>
                <w:t>https://www.futurelearn.com/</w:t>
              </w:r>
            </w:hyperlink>
            <w:r w:rsidRPr="00840BF1">
              <w:rPr>
                <w:sz w:val="20"/>
                <w:szCs w:val="20"/>
              </w:rPr>
              <w:t xml:space="preserve">. MOOC stands for Massive Open Online Course and is co-ordinated by Futurelearn.  There are literally thousands of courses, some are as short as an hour and others longer.  You can do these courses whether they are currently live or archived.  They have videos, questions, quizzes and if they are currently live you can engage in the online discussion forums.  You don’t need to pay for these courses (unless you want a certificate which you don’t </w:t>
            </w:r>
            <w:r w:rsidRPr="00840BF1">
              <w:rPr>
                <w:sz w:val="20"/>
                <w:szCs w:val="20"/>
              </w:rPr>
              <w:lastRenderedPageBreak/>
              <w:t xml:space="preserve">need) and you don’t need to do the whole of any course.  If you start a course and it gets too hard or you are no longer finding it interesting then you don’t </w:t>
            </w:r>
            <w:r w:rsidRPr="00F77841">
              <w:rPr>
                <w:sz w:val="20"/>
                <w:szCs w:val="20"/>
              </w:rPr>
              <w:t xml:space="preserve">need to pursue it. A few that have caught my eye include; </w:t>
            </w:r>
          </w:p>
          <w:p w14:paraId="2E0EF485" w14:textId="2B9605B5" w:rsidR="0095583E" w:rsidRDefault="00F77841" w:rsidP="00EA4FB2">
            <w:pPr>
              <w:pStyle w:val="Default"/>
              <w:rPr>
                <w:i/>
                <w:sz w:val="20"/>
                <w:szCs w:val="20"/>
              </w:rPr>
            </w:pPr>
            <w:r w:rsidRPr="00F77841">
              <w:rPr>
                <w:sz w:val="20"/>
                <w:szCs w:val="20"/>
              </w:rPr>
              <w:t>Life Beyond Earth: Atmospheric Chemistry</w:t>
            </w:r>
            <w:r w:rsidR="0095583E" w:rsidRPr="00F77841">
              <w:rPr>
                <w:sz w:val="20"/>
                <w:szCs w:val="20"/>
              </w:rPr>
              <w:t xml:space="preserve">: </w:t>
            </w:r>
            <w:hyperlink r:id="rId13" w:history="1">
              <w:r w:rsidRPr="00F77841">
                <w:rPr>
                  <w:rStyle w:val="Hyperlink"/>
                  <w:sz w:val="20"/>
                  <w:szCs w:val="20"/>
                </w:rPr>
                <w:t>https://www.futurelearn.com/courses/atmospheric-chemistry-planets-and-life-beyond-earth</w:t>
              </w:r>
            </w:hyperlink>
            <w:r w:rsidRPr="00F77841">
              <w:rPr>
                <w:sz w:val="20"/>
                <w:szCs w:val="20"/>
              </w:rPr>
              <w:t xml:space="preserve"> </w:t>
            </w:r>
          </w:p>
          <w:p w14:paraId="3565BC22" w14:textId="31FD55B8" w:rsidR="00EA4FB2" w:rsidRPr="00EA4FB2" w:rsidRDefault="00EA4FB2" w:rsidP="00EA4FB2">
            <w:pPr>
              <w:pStyle w:val="Default"/>
              <w:rPr>
                <w:sz w:val="20"/>
                <w:szCs w:val="20"/>
              </w:rPr>
            </w:pPr>
            <w:r w:rsidRPr="00EA4FB2">
              <w:rPr>
                <w:sz w:val="20"/>
                <w:szCs w:val="20"/>
              </w:rPr>
              <w:t xml:space="preserve">All About Moons: </w:t>
            </w:r>
            <w:hyperlink r:id="rId14" w:history="1">
              <w:r w:rsidRPr="00EA4FB2">
                <w:rPr>
                  <w:rStyle w:val="Hyperlink"/>
                  <w:sz w:val="20"/>
                  <w:szCs w:val="20"/>
                </w:rPr>
                <w:t>https://www.futurelearn.com/courses/moons</w:t>
              </w:r>
            </w:hyperlink>
          </w:p>
          <w:p w14:paraId="5C0283D3" w14:textId="77777777" w:rsidR="00616CC5" w:rsidRDefault="00616CC5" w:rsidP="00BC2FFE"/>
        </w:tc>
      </w:tr>
      <w:tr w:rsidR="00F5332D" w14:paraId="036B6CE1" w14:textId="77777777" w:rsidTr="00A83EDF">
        <w:tc>
          <w:tcPr>
            <w:tcW w:w="9010" w:type="dxa"/>
          </w:tcPr>
          <w:p w14:paraId="1AE94E3E" w14:textId="77777777" w:rsidR="00F5332D" w:rsidRDefault="00F5332D" w:rsidP="00BC2FFE">
            <w:pPr>
              <w:rPr>
                <w:rFonts w:ascii="Calibri" w:hAnsi="Calibri"/>
                <w:sz w:val="17"/>
                <w:szCs w:val="17"/>
              </w:rPr>
            </w:pPr>
          </w:p>
        </w:tc>
      </w:tr>
    </w:tbl>
    <w:p w14:paraId="6D817B82" w14:textId="77777777" w:rsidR="00A83EDF" w:rsidRPr="00BA7855" w:rsidRDefault="00A83EDF" w:rsidP="00A83EDF"/>
    <w:sectPr w:rsidR="00A83EDF" w:rsidRPr="00BA7855" w:rsidSect="00BA375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C42A2"/>
    <w:multiLevelType w:val="hybridMultilevel"/>
    <w:tmpl w:val="0328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896E6F"/>
    <w:multiLevelType w:val="hybridMultilevel"/>
    <w:tmpl w:val="B3A66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6303BA8"/>
    <w:multiLevelType w:val="hybridMultilevel"/>
    <w:tmpl w:val="CED66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D725D4"/>
    <w:multiLevelType w:val="hybridMultilevel"/>
    <w:tmpl w:val="EAD8F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A27F01"/>
    <w:multiLevelType w:val="hybridMultilevel"/>
    <w:tmpl w:val="92765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A737C3"/>
    <w:multiLevelType w:val="hybridMultilevel"/>
    <w:tmpl w:val="92C03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B143D4C"/>
    <w:multiLevelType w:val="hybridMultilevel"/>
    <w:tmpl w:val="7A3A6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E47569"/>
    <w:multiLevelType w:val="hybridMultilevel"/>
    <w:tmpl w:val="20C0C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3C716D"/>
    <w:multiLevelType w:val="hybridMultilevel"/>
    <w:tmpl w:val="87BA64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4D130C40"/>
    <w:multiLevelType w:val="hybridMultilevel"/>
    <w:tmpl w:val="C04CD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BB42752"/>
    <w:multiLevelType w:val="hybridMultilevel"/>
    <w:tmpl w:val="EE62DB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5"/>
  </w:num>
  <w:num w:numId="4">
    <w:abstractNumId w:val="1"/>
  </w:num>
  <w:num w:numId="5">
    <w:abstractNumId w:val="3"/>
  </w:num>
  <w:num w:numId="6">
    <w:abstractNumId w:val="4"/>
  </w:num>
  <w:num w:numId="7">
    <w:abstractNumId w:val="8"/>
  </w:num>
  <w:num w:numId="8">
    <w:abstractNumId w:val="0"/>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55"/>
    <w:rsid w:val="000C2E79"/>
    <w:rsid w:val="00134A9B"/>
    <w:rsid w:val="001352FB"/>
    <w:rsid w:val="001E1169"/>
    <w:rsid w:val="002F06BC"/>
    <w:rsid w:val="002F2C55"/>
    <w:rsid w:val="00303512"/>
    <w:rsid w:val="00361977"/>
    <w:rsid w:val="00366AEB"/>
    <w:rsid w:val="00446754"/>
    <w:rsid w:val="00456393"/>
    <w:rsid w:val="00462F0B"/>
    <w:rsid w:val="00472719"/>
    <w:rsid w:val="004D79D6"/>
    <w:rsid w:val="00616CC5"/>
    <w:rsid w:val="00634A97"/>
    <w:rsid w:val="006445AB"/>
    <w:rsid w:val="00691D2E"/>
    <w:rsid w:val="00736CF7"/>
    <w:rsid w:val="007B71B4"/>
    <w:rsid w:val="00810299"/>
    <w:rsid w:val="00840BF1"/>
    <w:rsid w:val="00881A2B"/>
    <w:rsid w:val="009407E0"/>
    <w:rsid w:val="0095583E"/>
    <w:rsid w:val="009A701B"/>
    <w:rsid w:val="00A352B3"/>
    <w:rsid w:val="00A72D25"/>
    <w:rsid w:val="00A83EDF"/>
    <w:rsid w:val="00AA000A"/>
    <w:rsid w:val="00AA0EB2"/>
    <w:rsid w:val="00BA375E"/>
    <w:rsid w:val="00BA7855"/>
    <w:rsid w:val="00BC2FFE"/>
    <w:rsid w:val="00BF5BC8"/>
    <w:rsid w:val="00C1701C"/>
    <w:rsid w:val="00C17945"/>
    <w:rsid w:val="00CB162B"/>
    <w:rsid w:val="00CB296C"/>
    <w:rsid w:val="00D40F72"/>
    <w:rsid w:val="00D47CB6"/>
    <w:rsid w:val="00D504AA"/>
    <w:rsid w:val="00D96006"/>
    <w:rsid w:val="00DB6CE6"/>
    <w:rsid w:val="00DD02ED"/>
    <w:rsid w:val="00E61A46"/>
    <w:rsid w:val="00E82323"/>
    <w:rsid w:val="00EA4FB2"/>
    <w:rsid w:val="00EB728C"/>
    <w:rsid w:val="00F5332D"/>
    <w:rsid w:val="00F573F8"/>
    <w:rsid w:val="00F62BE3"/>
    <w:rsid w:val="00F77841"/>
    <w:rsid w:val="00FB7E8C"/>
    <w:rsid w:val="00FC4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6B3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AEB"/>
    <w:rPr>
      <w:rFonts w:ascii="Times New Roman" w:hAnsi="Times New Roman" w:cs="Times New Roman"/>
      <w:lang w:eastAsia="en-GB"/>
    </w:rPr>
  </w:style>
  <w:style w:type="paragraph" w:styleId="Heading1">
    <w:name w:val="heading 1"/>
    <w:basedOn w:val="Normal"/>
    <w:link w:val="Heading1Char"/>
    <w:uiPriority w:val="9"/>
    <w:qFormat/>
    <w:rsid w:val="00F62BE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7E0"/>
    <w:rPr>
      <w:color w:val="0563C1" w:themeColor="hyperlink"/>
      <w:u w:val="single"/>
    </w:rPr>
  </w:style>
  <w:style w:type="paragraph" w:customStyle="1" w:styleId="p1">
    <w:name w:val="p1"/>
    <w:basedOn w:val="Normal"/>
    <w:rsid w:val="009407E0"/>
    <w:rPr>
      <w:rFonts w:ascii="Calibri" w:hAnsi="Calibri"/>
      <w:sz w:val="18"/>
      <w:szCs w:val="18"/>
    </w:rPr>
  </w:style>
  <w:style w:type="paragraph" w:customStyle="1" w:styleId="p2">
    <w:name w:val="p2"/>
    <w:basedOn w:val="Normal"/>
    <w:rsid w:val="009407E0"/>
    <w:rPr>
      <w:rFonts w:ascii="Calibri" w:hAnsi="Calibri"/>
      <w:sz w:val="17"/>
      <w:szCs w:val="17"/>
    </w:rPr>
  </w:style>
  <w:style w:type="character" w:customStyle="1" w:styleId="apple-converted-space">
    <w:name w:val="apple-converted-space"/>
    <w:basedOn w:val="DefaultParagraphFont"/>
    <w:rsid w:val="009407E0"/>
  </w:style>
  <w:style w:type="paragraph" w:styleId="ListParagraph">
    <w:name w:val="List Paragraph"/>
    <w:basedOn w:val="Normal"/>
    <w:uiPriority w:val="34"/>
    <w:qFormat/>
    <w:rsid w:val="009407E0"/>
    <w:pPr>
      <w:ind w:left="720"/>
      <w:contextualSpacing/>
    </w:pPr>
    <w:rPr>
      <w:rFonts w:asciiTheme="minorHAnsi" w:hAnsiTheme="minorHAnsi" w:cstheme="minorBidi"/>
      <w:lang w:eastAsia="en-US"/>
    </w:rPr>
  </w:style>
  <w:style w:type="table" w:styleId="TableGrid">
    <w:name w:val="Table Grid"/>
    <w:basedOn w:val="TableNormal"/>
    <w:uiPriority w:val="39"/>
    <w:rsid w:val="00A83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A000A"/>
    <w:rPr>
      <w:color w:val="954F72" w:themeColor="followedHyperlink"/>
      <w:u w:val="single"/>
    </w:rPr>
  </w:style>
  <w:style w:type="paragraph" w:customStyle="1" w:styleId="Default">
    <w:name w:val="Default"/>
    <w:rsid w:val="00616CC5"/>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F62BE3"/>
    <w:rPr>
      <w:rFonts w:ascii="Times New Roman" w:hAnsi="Times New Roman" w:cs="Times New Roman"/>
      <w:b/>
      <w:bCs/>
      <w:kern w:val="36"/>
      <w:sz w:val="48"/>
      <w:szCs w:val="48"/>
      <w:lang w:eastAsia="en-GB"/>
    </w:rPr>
  </w:style>
  <w:style w:type="paragraph" w:customStyle="1" w:styleId="m5025744905274122413msolistparagraph">
    <w:name w:val="m_5025744905274122413msolistparagraph"/>
    <w:basedOn w:val="Normal"/>
    <w:rsid w:val="00F5332D"/>
    <w:pPr>
      <w:spacing w:before="100" w:beforeAutospacing="1" w:after="100" w:afterAutospacing="1"/>
    </w:pPr>
  </w:style>
  <w:style w:type="paragraph" w:styleId="BalloonText">
    <w:name w:val="Balloon Text"/>
    <w:basedOn w:val="Normal"/>
    <w:link w:val="BalloonTextChar"/>
    <w:uiPriority w:val="99"/>
    <w:semiHidden/>
    <w:unhideWhenUsed/>
    <w:rsid w:val="00472719"/>
    <w:rPr>
      <w:rFonts w:ascii="Tahoma" w:hAnsi="Tahoma" w:cs="Tahoma"/>
      <w:sz w:val="16"/>
      <w:szCs w:val="16"/>
    </w:rPr>
  </w:style>
  <w:style w:type="character" w:customStyle="1" w:styleId="BalloonTextChar">
    <w:name w:val="Balloon Text Char"/>
    <w:basedOn w:val="DefaultParagraphFont"/>
    <w:link w:val="BalloonText"/>
    <w:uiPriority w:val="99"/>
    <w:semiHidden/>
    <w:rsid w:val="00472719"/>
    <w:rPr>
      <w:rFonts w:ascii="Tahoma" w:hAnsi="Tahoma" w:cs="Tahoma"/>
      <w:sz w:val="16"/>
      <w:szCs w:val="16"/>
      <w:lang w:eastAsia="en-GB"/>
    </w:rPr>
  </w:style>
  <w:style w:type="character" w:customStyle="1" w:styleId="a-size-large">
    <w:name w:val="a-size-large"/>
    <w:basedOn w:val="DefaultParagraphFont"/>
    <w:rsid w:val="00EB728C"/>
  </w:style>
  <w:style w:type="character" w:styleId="Strong">
    <w:name w:val="Strong"/>
    <w:basedOn w:val="DefaultParagraphFont"/>
    <w:uiPriority w:val="22"/>
    <w:qFormat/>
    <w:rsid w:val="00CB162B"/>
    <w:rPr>
      <w:b/>
      <w:bCs/>
    </w:rPr>
  </w:style>
  <w:style w:type="paragraph" w:styleId="NormalWeb">
    <w:name w:val="Normal (Web)"/>
    <w:basedOn w:val="Normal"/>
    <w:uiPriority w:val="99"/>
    <w:unhideWhenUsed/>
    <w:rsid w:val="00CB29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AEB"/>
    <w:rPr>
      <w:rFonts w:ascii="Times New Roman" w:hAnsi="Times New Roman" w:cs="Times New Roman"/>
      <w:lang w:eastAsia="en-GB"/>
    </w:rPr>
  </w:style>
  <w:style w:type="paragraph" w:styleId="Heading1">
    <w:name w:val="heading 1"/>
    <w:basedOn w:val="Normal"/>
    <w:link w:val="Heading1Char"/>
    <w:uiPriority w:val="9"/>
    <w:qFormat/>
    <w:rsid w:val="00F62BE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7E0"/>
    <w:rPr>
      <w:color w:val="0563C1" w:themeColor="hyperlink"/>
      <w:u w:val="single"/>
    </w:rPr>
  </w:style>
  <w:style w:type="paragraph" w:customStyle="1" w:styleId="p1">
    <w:name w:val="p1"/>
    <w:basedOn w:val="Normal"/>
    <w:rsid w:val="009407E0"/>
    <w:rPr>
      <w:rFonts w:ascii="Calibri" w:hAnsi="Calibri"/>
      <w:sz w:val="18"/>
      <w:szCs w:val="18"/>
    </w:rPr>
  </w:style>
  <w:style w:type="paragraph" w:customStyle="1" w:styleId="p2">
    <w:name w:val="p2"/>
    <w:basedOn w:val="Normal"/>
    <w:rsid w:val="009407E0"/>
    <w:rPr>
      <w:rFonts w:ascii="Calibri" w:hAnsi="Calibri"/>
      <w:sz w:val="17"/>
      <w:szCs w:val="17"/>
    </w:rPr>
  </w:style>
  <w:style w:type="character" w:customStyle="1" w:styleId="apple-converted-space">
    <w:name w:val="apple-converted-space"/>
    <w:basedOn w:val="DefaultParagraphFont"/>
    <w:rsid w:val="009407E0"/>
  </w:style>
  <w:style w:type="paragraph" w:styleId="ListParagraph">
    <w:name w:val="List Paragraph"/>
    <w:basedOn w:val="Normal"/>
    <w:uiPriority w:val="34"/>
    <w:qFormat/>
    <w:rsid w:val="009407E0"/>
    <w:pPr>
      <w:ind w:left="720"/>
      <w:contextualSpacing/>
    </w:pPr>
    <w:rPr>
      <w:rFonts w:asciiTheme="minorHAnsi" w:hAnsiTheme="minorHAnsi" w:cstheme="minorBidi"/>
      <w:lang w:eastAsia="en-US"/>
    </w:rPr>
  </w:style>
  <w:style w:type="table" w:styleId="TableGrid">
    <w:name w:val="Table Grid"/>
    <w:basedOn w:val="TableNormal"/>
    <w:uiPriority w:val="39"/>
    <w:rsid w:val="00A83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A000A"/>
    <w:rPr>
      <w:color w:val="954F72" w:themeColor="followedHyperlink"/>
      <w:u w:val="single"/>
    </w:rPr>
  </w:style>
  <w:style w:type="paragraph" w:customStyle="1" w:styleId="Default">
    <w:name w:val="Default"/>
    <w:rsid w:val="00616CC5"/>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F62BE3"/>
    <w:rPr>
      <w:rFonts w:ascii="Times New Roman" w:hAnsi="Times New Roman" w:cs="Times New Roman"/>
      <w:b/>
      <w:bCs/>
      <w:kern w:val="36"/>
      <w:sz w:val="48"/>
      <w:szCs w:val="48"/>
      <w:lang w:eastAsia="en-GB"/>
    </w:rPr>
  </w:style>
  <w:style w:type="paragraph" w:customStyle="1" w:styleId="m5025744905274122413msolistparagraph">
    <w:name w:val="m_5025744905274122413msolistparagraph"/>
    <w:basedOn w:val="Normal"/>
    <w:rsid w:val="00F5332D"/>
    <w:pPr>
      <w:spacing w:before="100" w:beforeAutospacing="1" w:after="100" w:afterAutospacing="1"/>
    </w:pPr>
  </w:style>
  <w:style w:type="paragraph" w:styleId="BalloonText">
    <w:name w:val="Balloon Text"/>
    <w:basedOn w:val="Normal"/>
    <w:link w:val="BalloonTextChar"/>
    <w:uiPriority w:val="99"/>
    <w:semiHidden/>
    <w:unhideWhenUsed/>
    <w:rsid w:val="00472719"/>
    <w:rPr>
      <w:rFonts w:ascii="Tahoma" w:hAnsi="Tahoma" w:cs="Tahoma"/>
      <w:sz w:val="16"/>
      <w:szCs w:val="16"/>
    </w:rPr>
  </w:style>
  <w:style w:type="character" w:customStyle="1" w:styleId="BalloonTextChar">
    <w:name w:val="Balloon Text Char"/>
    <w:basedOn w:val="DefaultParagraphFont"/>
    <w:link w:val="BalloonText"/>
    <w:uiPriority w:val="99"/>
    <w:semiHidden/>
    <w:rsid w:val="00472719"/>
    <w:rPr>
      <w:rFonts w:ascii="Tahoma" w:hAnsi="Tahoma" w:cs="Tahoma"/>
      <w:sz w:val="16"/>
      <w:szCs w:val="16"/>
      <w:lang w:eastAsia="en-GB"/>
    </w:rPr>
  </w:style>
  <w:style w:type="character" w:customStyle="1" w:styleId="a-size-large">
    <w:name w:val="a-size-large"/>
    <w:basedOn w:val="DefaultParagraphFont"/>
    <w:rsid w:val="00EB728C"/>
  </w:style>
  <w:style w:type="character" w:styleId="Strong">
    <w:name w:val="Strong"/>
    <w:basedOn w:val="DefaultParagraphFont"/>
    <w:uiPriority w:val="22"/>
    <w:qFormat/>
    <w:rsid w:val="00CB162B"/>
    <w:rPr>
      <w:b/>
      <w:bCs/>
    </w:rPr>
  </w:style>
  <w:style w:type="paragraph" w:styleId="NormalWeb">
    <w:name w:val="Normal (Web)"/>
    <w:basedOn w:val="Normal"/>
    <w:uiPriority w:val="99"/>
    <w:unhideWhenUsed/>
    <w:rsid w:val="00CB2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76211">
      <w:bodyDiv w:val="1"/>
      <w:marLeft w:val="0"/>
      <w:marRight w:val="0"/>
      <w:marTop w:val="0"/>
      <w:marBottom w:val="0"/>
      <w:divBdr>
        <w:top w:val="none" w:sz="0" w:space="0" w:color="auto"/>
        <w:left w:val="none" w:sz="0" w:space="0" w:color="auto"/>
        <w:bottom w:val="none" w:sz="0" w:space="0" w:color="auto"/>
        <w:right w:val="none" w:sz="0" w:space="0" w:color="auto"/>
      </w:divBdr>
    </w:div>
    <w:div w:id="223420057">
      <w:bodyDiv w:val="1"/>
      <w:marLeft w:val="0"/>
      <w:marRight w:val="0"/>
      <w:marTop w:val="0"/>
      <w:marBottom w:val="0"/>
      <w:divBdr>
        <w:top w:val="none" w:sz="0" w:space="0" w:color="auto"/>
        <w:left w:val="none" w:sz="0" w:space="0" w:color="auto"/>
        <w:bottom w:val="none" w:sz="0" w:space="0" w:color="auto"/>
        <w:right w:val="none" w:sz="0" w:space="0" w:color="auto"/>
      </w:divBdr>
    </w:div>
    <w:div w:id="481043960">
      <w:bodyDiv w:val="1"/>
      <w:marLeft w:val="0"/>
      <w:marRight w:val="0"/>
      <w:marTop w:val="0"/>
      <w:marBottom w:val="0"/>
      <w:divBdr>
        <w:top w:val="none" w:sz="0" w:space="0" w:color="auto"/>
        <w:left w:val="none" w:sz="0" w:space="0" w:color="auto"/>
        <w:bottom w:val="none" w:sz="0" w:space="0" w:color="auto"/>
        <w:right w:val="none" w:sz="0" w:space="0" w:color="auto"/>
      </w:divBdr>
    </w:div>
    <w:div w:id="507060650">
      <w:bodyDiv w:val="1"/>
      <w:marLeft w:val="0"/>
      <w:marRight w:val="0"/>
      <w:marTop w:val="0"/>
      <w:marBottom w:val="0"/>
      <w:divBdr>
        <w:top w:val="none" w:sz="0" w:space="0" w:color="auto"/>
        <w:left w:val="none" w:sz="0" w:space="0" w:color="auto"/>
        <w:bottom w:val="none" w:sz="0" w:space="0" w:color="auto"/>
        <w:right w:val="none" w:sz="0" w:space="0" w:color="auto"/>
      </w:divBdr>
    </w:div>
    <w:div w:id="1049496762">
      <w:bodyDiv w:val="1"/>
      <w:marLeft w:val="0"/>
      <w:marRight w:val="0"/>
      <w:marTop w:val="0"/>
      <w:marBottom w:val="0"/>
      <w:divBdr>
        <w:top w:val="none" w:sz="0" w:space="0" w:color="auto"/>
        <w:left w:val="none" w:sz="0" w:space="0" w:color="auto"/>
        <w:bottom w:val="none" w:sz="0" w:space="0" w:color="auto"/>
        <w:right w:val="none" w:sz="0" w:space="0" w:color="auto"/>
      </w:divBdr>
    </w:div>
    <w:div w:id="1277102321">
      <w:bodyDiv w:val="1"/>
      <w:marLeft w:val="0"/>
      <w:marRight w:val="0"/>
      <w:marTop w:val="0"/>
      <w:marBottom w:val="0"/>
      <w:divBdr>
        <w:top w:val="none" w:sz="0" w:space="0" w:color="auto"/>
        <w:left w:val="none" w:sz="0" w:space="0" w:color="auto"/>
        <w:bottom w:val="none" w:sz="0" w:space="0" w:color="auto"/>
        <w:right w:val="none" w:sz="0" w:space="0" w:color="auto"/>
      </w:divBdr>
    </w:div>
    <w:div w:id="1433282999">
      <w:bodyDiv w:val="1"/>
      <w:marLeft w:val="0"/>
      <w:marRight w:val="0"/>
      <w:marTop w:val="0"/>
      <w:marBottom w:val="0"/>
      <w:divBdr>
        <w:top w:val="none" w:sz="0" w:space="0" w:color="auto"/>
        <w:left w:val="none" w:sz="0" w:space="0" w:color="auto"/>
        <w:bottom w:val="none" w:sz="0" w:space="0" w:color="auto"/>
        <w:right w:val="none" w:sz="0" w:space="0" w:color="auto"/>
      </w:divBdr>
    </w:div>
    <w:div w:id="1573157706">
      <w:bodyDiv w:val="1"/>
      <w:marLeft w:val="0"/>
      <w:marRight w:val="0"/>
      <w:marTop w:val="0"/>
      <w:marBottom w:val="0"/>
      <w:divBdr>
        <w:top w:val="none" w:sz="0" w:space="0" w:color="auto"/>
        <w:left w:val="none" w:sz="0" w:space="0" w:color="auto"/>
        <w:bottom w:val="none" w:sz="0" w:space="0" w:color="auto"/>
        <w:right w:val="none" w:sz="0" w:space="0" w:color="auto"/>
      </w:divBdr>
    </w:div>
    <w:div w:id="18874480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Wp5ZpJAIAE&amp;list=PLi6K9w_UbfFSFIpEU9VMavTM5MIbOAiW5&amp;index=7&amp;t=30s" TargetMode="External"/><Relationship Id="rId13" Type="http://schemas.openxmlformats.org/officeDocument/2006/relationships/hyperlink" Target="https://www.futurelearn.com/courses/atmospheric-chemistry-planets-and-life-beyond-earth"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www.futurelear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mazon.co.uk/Dinosaurs-Rediscovered-Scientific-Revolution-Rewriting/dp/050005200X"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gs.ac.uk/discoveringGeology/geologyOfBritain/makeamap/map.html" TargetMode="External"/><Relationship Id="rId4" Type="http://schemas.openxmlformats.org/officeDocument/2006/relationships/settings" Target="settings.xml"/><Relationship Id="rId9" Type="http://schemas.openxmlformats.org/officeDocument/2006/relationships/hyperlink" Target="https://www.youtube.com/playlist?list=PLi6K9w_UbfFSFIpEU9VMavTM5MIbOAiW5" TargetMode="External"/><Relationship Id="rId14" Type="http://schemas.openxmlformats.org/officeDocument/2006/relationships/hyperlink" Target="https://www.futurelearn.com/courses/mo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Thorne</dc:creator>
  <cp:lastModifiedBy>Software Setup Account</cp:lastModifiedBy>
  <cp:revision>3</cp:revision>
  <dcterms:created xsi:type="dcterms:W3CDTF">2020-05-12T21:03:00Z</dcterms:created>
  <dcterms:modified xsi:type="dcterms:W3CDTF">2020-05-12T21:03:00Z</dcterms:modified>
</cp:coreProperties>
</file>